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B8D5" w14:textId="42B17FA3" w:rsidR="00AE6AC0" w:rsidRDefault="007D78D0">
      <w:pPr>
        <w:spacing w:before="74" w:line="242" w:lineRule="auto"/>
        <w:ind w:left="2916" w:hanging="1313"/>
        <w:rPr>
          <w:b/>
          <w:sz w:val="28"/>
        </w:rPr>
      </w:pPr>
      <w:r>
        <w:rPr>
          <w:b/>
          <w:color w:val="242424"/>
          <w:sz w:val="28"/>
        </w:rPr>
        <w:t>Аналитический</w:t>
      </w:r>
      <w:r>
        <w:rPr>
          <w:b/>
          <w:color w:val="242424"/>
          <w:spacing w:val="-5"/>
          <w:sz w:val="28"/>
        </w:rPr>
        <w:t xml:space="preserve"> </w:t>
      </w:r>
      <w:r>
        <w:rPr>
          <w:b/>
          <w:color w:val="242424"/>
          <w:sz w:val="28"/>
        </w:rPr>
        <w:t>отчет</w:t>
      </w:r>
      <w:r>
        <w:rPr>
          <w:b/>
          <w:color w:val="242424"/>
          <w:spacing w:val="-7"/>
          <w:sz w:val="28"/>
        </w:rPr>
        <w:t xml:space="preserve"> </w:t>
      </w:r>
      <w:r>
        <w:rPr>
          <w:b/>
          <w:color w:val="242424"/>
          <w:sz w:val="28"/>
        </w:rPr>
        <w:t>о</w:t>
      </w:r>
      <w:r>
        <w:rPr>
          <w:b/>
          <w:color w:val="242424"/>
          <w:spacing w:val="-3"/>
          <w:sz w:val="28"/>
        </w:rPr>
        <w:t xml:space="preserve"> </w:t>
      </w:r>
      <w:r>
        <w:rPr>
          <w:b/>
          <w:color w:val="242424"/>
          <w:sz w:val="28"/>
        </w:rPr>
        <w:t>работе</w:t>
      </w:r>
      <w:r>
        <w:rPr>
          <w:b/>
          <w:color w:val="242424"/>
          <w:spacing w:val="-4"/>
          <w:sz w:val="28"/>
        </w:rPr>
        <w:t xml:space="preserve"> </w:t>
      </w:r>
      <w:r>
        <w:rPr>
          <w:b/>
          <w:color w:val="242424"/>
          <w:sz w:val="28"/>
        </w:rPr>
        <w:t>Центра</w:t>
      </w:r>
      <w:r>
        <w:rPr>
          <w:b/>
          <w:color w:val="242424"/>
          <w:spacing w:val="-3"/>
          <w:sz w:val="28"/>
        </w:rPr>
        <w:t xml:space="preserve"> </w:t>
      </w:r>
      <w:r>
        <w:rPr>
          <w:b/>
          <w:color w:val="242424"/>
          <w:sz w:val="28"/>
        </w:rPr>
        <w:t>«Точка</w:t>
      </w:r>
      <w:r>
        <w:rPr>
          <w:b/>
          <w:color w:val="242424"/>
          <w:spacing w:val="-3"/>
          <w:sz w:val="28"/>
        </w:rPr>
        <w:t xml:space="preserve"> </w:t>
      </w:r>
      <w:r>
        <w:rPr>
          <w:b/>
          <w:color w:val="242424"/>
          <w:sz w:val="28"/>
        </w:rPr>
        <w:t>роста»</w:t>
      </w:r>
      <w:r>
        <w:rPr>
          <w:b/>
          <w:color w:val="242424"/>
          <w:spacing w:val="-3"/>
          <w:sz w:val="28"/>
        </w:rPr>
        <w:t xml:space="preserve"> </w:t>
      </w:r>
      <w:r>
        <w:rPr>
          <w:b/>
          <w:color w:val="242424"/>
          <w:sz w:val="28"/>
        </w:rPr>
        <w:t>за</w:t>
      </w:r>
      <w:r>
        <w:rPr>
          <w:b/>
          <w:color w:val="242424"/>
          <w:spacing w:val="-7"/>
          <w:sz w:val="28"/>
        </w:rPr>
        <w:t xml:space="preserve"> </w:t>
      </w:r>
      <w:r>
        <w:rPr>
          <w:b/>
          <w:color w:val="242424"/>
          <w:sz w:val="28"/>
        </w:rPr>
        <w:t>202</w:t>
      </w:r>
      <w:r w:rsidR="00E9672D">
        <w:rPr>
          <w:b/>
          <w:color w:val="242424"/>
          <w:sz w:val="28"/>
        </w:rPr>
        <w:t>4</w:t>
      </w:r>
      <w:r>
        <w:rPr>
          <w:b/>
          <w:color w:val="242424"/>
          <w:sz w:val="28"/>
        </w:rPr>
        <w:t>-202</w:t>
      </w:r>
      <w:r w:rsidR="00E9672D">
        <w:rPr>
          <w:b/>
          <w:color w:val="242424"/>
          <w:sz w:val="28"/>
        </w:rPr>
        <w:t xml:space="preserve">5 </w:t>
      </w:r>
      <w:r>
        <w:rPr>
          <w:b/>
          <w:color w:val="242424"/>
          <w:sz w:val="28"/>
        </w:rPr>
        <w:t>учебн</w:t>
      </w:r>
      <w:r w:rsidR="00E9672D">
        <w:rPr>
          <w:b/>
          <w:color w:val="242424"/>
          <w:sz w:val="28"/>
        </w:rPr>
        <w:t>ый</w:t>
      </w:r>
      <w:r>
        <w:rPr>
          <w:b/>
          <w:color w:val="242424"/>
          <w:sz w:val="28"/>
        </w:rPr>
        <w:t xml:space="preserve"> год</w:t>
      </w:r>
      <w:r>
        <w:rPr>
          <w:b/>
          <w:color w:val="242424"/>
          <w:sz w:val="28"/>
        </w:rPr>
        <w:t xml:space="preserve"> М</w:t>
      </w:r>
      <w:r w:rsidR="00E9672D">
        <w:rPr>
          <w:b/>
          <w:color w:val="242424"/>
          <w:sz w:val="28"/>
        </w:rPr>
        <w:t>Б</w:t>
      </w:r>
      <w:r>
        <w:rPr>
          <w:b/>
          <w:color w:val="242424"/>
          <w:sz w:val="28"/>
        </w:rPr>
        <w:t xml:space="preserve">ОУ </w:t>
      </w:r>
      <w:r w:rsidR="00E9672D">
        <w:rPr>
          <w:b/>
          <w:color w:val="242424"/>
          <w:sz w:val="28"/>
        </w:rPr>
        <w:t xml:space="preserve"> «Луговская </w:t>
      </w:r>
      <w:r>
        <w:rPr>
          <w:b/>
          <w:color w:val="242424"/>
          <w:sz w:val="28"/>
        </w:rPr>
        <w:t>СОШ</w:t>
      </w:r>
      <w:r w:rsidR="00E9672D">
        <w:rPr>
          <w:b/>
          <w:color w:val="242424"/>
          <w:sz w:val="28"/>
        </w:rPr>
        <w:t>»</w:t>
      </w:r>
    </w:p>
    <w:p w14:paraId="7E5C737B" w14:textId="77777777" w:rsidR="00AE6AC0" w:rsidRDefault="00AE6AC0">
      <w:pPr>
        <w:pStyle w:val="a3"/>
        <w:spacing w:before="144"/>
        <w:ind w:left="0"/>
        <w:jc w:val="left"/>
        <w:rPr>
          <w:b/>
        </w:rPr>
      </w:pPr>
    </w:p>
    <w:p w14:paraId="3BC7270D" w14:textId="273724B4" w:rsidR="00AE6AC0" w:rsidRDefault="007D78D0">
      <w:pPr>
        <w:pStyle w:val="a3"/>
        <w:ind w:right="417"/>
      </w:pPr>
      <w:r>
        <w:t>В</w:t>
      </w:r>
      <w:r>
        <w:rPr>
          <w:spacing w:val="-2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</w:t>
      </w:r>
      <w:r w:rsidR="00EF4B49">
        <w:t>4</w:t>
      </w:r>
      <w:r>
        <w:t xml:space="preserve"> года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1"/>
        </w:rPr>
        <w:t xml:space="preserve"> </w:t>
      </w:r>
      <w:r>
        <w:t>школа»</w:t>
      </w:r>
      <w:r>
        <w:rPr>
          <w:spacing w:val="-1"/>
        </w:rPr>
        <w:t xml:space="preserve"> </w:t>
      </w:r>
      <w:r>
        <w:t>в М</w:t>
      </w:r>
      <w:r w:rsidR="00EF4B49">
        <w:t>Б</w:t>
      </w:r>
      <w:r>
        <w:t xml:space="preserve">ОУ </w:t>
      </w:r>
      <w:r w:rsidR="00EF4B49">
        <w:t xml:space="preserve">«Луговская </w:t>
      </w:r>
      <w:r>
        <w:t>СОШ</w:t>
      </w:r>
      <w:r w:rsidR="00EF4B49">
        <w:t>»</w:t>
      </w:r>
      <w:r>
        <w:t xml:space="preserve"> был открыт Центр образования естественно- научной направленности «Точка роста».</w:t>
      </w:r>
    </w:p>
    <w:p w14:paraId="6231F0D1" w14:textId="77777777" w:rsidR="00AE6AC0" w:rsidRDefault="007D78D0" w:rsidP="007D78D0">
      <w:pPr>
        <w:spacing w:before="150"/>
        <w:ind w:left="993"/>
        <w:jc w:val="both"/>
        <w:rPr>
          <w:b/>
          <w:sz w:val="28"/>
        </w:rPr>
      </w:pPr>
      <w:r>
        <w:rPr>
          <w:b/>
          <w:sz w:val="28"/>
          <w:u w:val="single"/>
        </w:rPr>
        <w:t>Цели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Центра:</w:t>
      </w:r>
    </w:p>
    <w:p w14:paraId="30F06CA0" w14:textId="6E7B9FD9" w:rsidR="00AE6AC0" w:rsidRDefault="007D78D0" w:rsidP="007D78D0">
      <w:pPr>
        <w:pStyle w:val="a4"/>
        <w:numPr>
          <w:ilvl w:val="0"/>
          <w:numId w:val="4"/>
        </w:numPr>
        <w:ind w:left="993" w:right="420" w:firstLine="0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овершенствование условий для повышения качества образования в Школе, расширения возможностей обучающихся в освоении учебных предметов </w:t>
      </w:r>
      <w:r>
        <w:rPr>
          <w:sz w:val="28"/>
        </w:rPr>
        <w:t>естественно-научной и технологической направленностей, программ дополнительного образования естественно- научной направленности, а также для практической отработки учебного материала по учебным предметам «Физика», «Химия», «Биология». Создание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воспитания.</w:t>
      </w:r>
    </w:p>
    <w:p w14:paraId="128402C8" w14:textId="77777777" w:rsidR="00AE6AC0" w:rsidRDefault="007D78D0" w:rsidP="007D78D0">
      <w:pPr>
        <w:pStyle w:val="a3"/>
        <w:spacing w:before="152"/>
        <w:ind w:left="993"/>
        <w:jc w:val="left"/>
      </w:pPr>
      <w:r>
        <w:rPr>
          <w:color w:val="242424"/>
          <w:spacing w:val="-2"/>
        </w:rPr>
        <w:t>Задачи:</w:t>
      </w:r>
    </w:p>
    <w:p w14:paraId="6D6B5F29" w14:textId="79113BA2" w:rsidR="00AE6AC0" w:rsidRPr="007D78D0" w:rsidRDefault="007D78D0" w:rsidP="007D78D0">
      <w:pPr>
        <w:tabs>
          <w:tab w:val="left" w:pos="2268"/>
        </w:tabs>
        <w:ind w:left="993" w:right="421"/>
        <w:jc w:val="both"/>
        <w:rPr>
          <w:sz w:val="28"/>
        </w:rPr>
      </w:pPr>
      <w:r>
        <w:rPr>
          <w:sz w:val="28"/>
        </w:rPr>
        <w:t xml:space="preserve">.  </w:t>
      </w:r>
      <w:r w:rsidRPr="007D78D0">
        <w:rPr>
          <w:sz w:val="28"/>
        </w:rPr>
        <w:t>Реализация основных общеобразовательных программ по учебным предметам естественно-научной направленности, в том числе в рамках внеурочной деятельности обучающихся. Обеспечение внедрения обновленного содержания и методов обучения по основным общеобразовател</w:t>
      </w:r>
      <w:r w:rsidRPr="007D78D0">
        <w:rPr>
          <w:sz w:val="28"/>
        </w:rPr>
        <w:t>ьным программам в рамках федерального проекта «Современная школа» национального проекта «Образование».</w:t>
      </w:r>
    </w:p>
    <w:p w14:paraId="4B2EA40D" w14:textId="6D6F03C8" w:rsidR="00AE6AC0" w:rsidRPr="007D78D0" w:rsidRDefault="007D78D0" w:rsidP="007D78D0">
      <w:pPr>
        <w:tabs>
          <w:tab w:val="left" w:pos="2575"/>
        </w:tabs>
        <w:spacing w:before="148" w:line="242" w:lineRule="auto"/>
        <w:ind w:left="993" w:right="425"/>
        <w:jc w:val="both"/>
        <w:rPr>
          <w:sz w:val="28"/>
        </w:rPr>
      </w:pPr>
      <w:r>
        <w:rPr>
          <w:sz w:val="28"/>
        </w:rPr>
        <w:t xml:space="preserve">.  </w:t>
      </w:r>
      <w:r w:rsidRPr="007D78D0">
        <w:rPr>
          <w:sz w:val="28"/>
        </w:rPr>
        <w:t xml:space="preserve">Организация системы внеурочной деятельности организуемых в </w:t>
      </w:r>
      <w:r w:rsidRPr="007D78D0">
        <w:rPr>
          <w:spacing w:val="-2"/>
          <w:sz w:val="28"/>
        </w:rPr>
        <w:t>Школе.</w:t>
      </w:r>
    </w:p>
    <w:p w14:paraId="57585FD0" w14:textId="77777777" w:rsidR="00AE6AC0" w:rsidRDefault="007D78D0" w:rsidP="007D78D0">
      <w:pPr>
        <w:pStyle w:val="a4"/>
        <w:numPr>
          <w:ilvl w:val="0"/>
          <w:numId w:val="4"/>
        </w:numPr>
        <w:spacing w:before="144"/>
        <w:ind w:left="993" w:right="419" w:firstLine="0"/>
        <w:rPr>
          <w:sz w:val="28"/>
        </w:rPr>
      </w:pPr>
      <w:r>
        <w:rPr>
          <w:sz w:val="28"/>
        </w:rPr>
        <w:t>Р</w:t>
      </w:r>
      <w:r>
        <w:rPr>
          <w:sz w:val="28"/>
        </w:rPr>
        <w:t>азработка и реализация дополнительных общеобразовательных программ естественно-научной</w:t>
      </w:r>
      <w:r>
        <w:rPr>
          <w:sz w:val="28"/>
        </w:rPr>
        <w:t xml:space="preserve"> направленности.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подходов.</w:t>
      </w:r>
    </w:p>
    <w:p w14:paraId="74608746" w14:textId="77777777" w:rsidR="00AE6AC0" w:rsidRDefault="007D78D0" w:rsidP="007D78D0">
      <w:pPr>
        <w:pStyle w:val="a4"/>
        <w:numPr>
          <w:ilvl w:val="0"/>
          <w:numId w:val="4"/>
        </w:numPr>
        <w:spacing w:before="152"/>
        <w:ind w:left="993" w:right="420" w:firstLine="0"/>
        <w:rPr>
          <w:sz w:val="28"/>
        </w:rPr>
      </w:pPr>
      <w:r>
        <w:rPr>
          <w:sz w:val="28"/>
        </w:rPr>
        <w:t>Форм</w:t>
      </w:r>
      <w:r>
        <w:rPr>
          <w:sz w:val="28"/>
        </w:rPr>
        <w:t>ирование социальной культуры, проектной деятельности, направленной не только на расширение познавательных интересов обучающихся, но и на стимулирование их активности, инициативы и исследовательской деятельности. Вовлечение обучающихся и педагогических рабо</w:t>
      </w:r>
      <w:r>
        <w:rPr>
          <w:sz w:val="28"/>
        </w:rPr>
        <w:t xml:space="preserve">тников в проектную </w:t>
      </w:r>
      <w:r>
        <w:rPr>
          <w:spacing w:val="-2"/>
          <w:sz w:val="28"/>
        </w:rPr>
        <w:t>деятельность.</w:t>
      </w:r>
    </w:p>
    <w:p w14:paraId="36328B08" w14:textId="77777777" w:rsidR="00AE6AC0" w:rsidRDefault="007D78D0" w:rsidP="007D78D0">
      <w:pPr>
        <w:pStyle w:val="a4"/>
        <w:numPr>
          <w:ilvl w:val="0"/>
          <w:numId w:val="4"/>
        </w:numPr>
        <w:spacing w:before="149"/>
        <w:ind w:left="993" w:right="426" w:firstLine="0"/>
        <w:rPr>
          <w:sz w:val="28"/>
        </w:rPr>
      </w:pPr>
      <w:r>
        <w:rPr>
          <w:sz w:val="28"/>
        </w:rPr>
        <w:t>Подготовка и участие в мероприятиях муниципального, регионального и всероссийского уровней.</w:t>
      </w:r>
    </w:p>
    <w:p w14:paraId="4C0C7C76" w14:textId="74D0F15A" w:rsidR="00AE6AC0" w:rsidRDefault="007D78D0" w:rsidP="007D78D0">
      <w:pPr>
        <w:pStyle w:val="a4"/>
        <w:numPr>
          <w:ilvl w:val="0"/>
          <w:numId w:val="4"/>
        </w:numPr>
        <w:tabs>
          <w:tab w:val="left" w:pos="993"/>
        </w:tabs>
        <w:ind w:left="993" w:right="427" w:firstLine="0"/>
        <w:rPr>
          <w:sz w:val="28"/>
        </w:rPr>
      </w:pPr>
      <w:r>
        <w:rPr>
          <w:sz w:val="28"/>
        </w:rPr>
        <w:t xml:space="preserve">Информационное сопровождение деятельности Центра, развитие </w:t>
      </w:r>
      <w:r w:rsidR="00EF4B49">
        <w:rPr>
          <w:sz w:val="28"/>
        </w:rPr>
        <w:t>медиа грамотности</w:t>
      </w:r>
      <w:r>
        <w:rPr>
          <w:sz w:val="28"/>
        </w:rPr>
        <w:t xml:space="preserve"> обучающихся.</w:t>
      </w:r>
    </w:p>
    <w:p w14:paraId="160F8A72" w14:textId="77777777" w:rsidR="00AE6AC0" w:rsidRDefault="00AE6AC0" w:rsidP="007D78D0">
      <w:pPr>
        <w:pStyle w:val="a4"/>
        <w:ind w:left="993" w:firstLine="0"/>
        <w:rPr>
          <w:sz w:val="28"/>
        </w:rPr>
        <w:sectPr w:rsidR="00AE6AC0">
          <w:type w:val="continuous"/>
          <w:pgSz w:w="11910" w:h="16840"/>
          <w:pgMar w:top="1040" w:right="425" w:bottom="280" w:left="566" w:header="720" w:footer="720" w:gutter="0"/>
          <w:cols w:space="720"/>
        </w:sectPr>
      </w:pPr>
    </w:p>
    <w:p w14:paraId="6D3EE724" w14:textId="77777777" w:rsidR="00AE6AC0" w:rsidRDefault="007D78D0" w:rsidP="007D78D0">
      <w:pPr>
        <w:pStyle w:val="a4"/>
        <w:numPr>
          <w:ilvl w:val="0"/>
          <w:numId w:val="4"/>
        </w:numPr>
        <w:spacing w:before="74"/>
        <w:ind w:left="993" w:right="425" w:firstLine="0"/>
        <w:rPr>
          <w:sz w:val="28"/>
        </w:rPr>
      </w:pPr>
      <w:r>
        <w:rPr>
          <w:sz w:val="28"/>
        </w:rPr>
        <w:t>Реализация мер по непрерывному развитию педагогических работников и управленческих кадров, включая повышение квалификации</w:t>
      </w:r>
      <w:r>
        <w:rPr>
          <w:spacing w:val="-18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Центра</w:t>
      </w:r>
    </w:p>
    <w:p w14:paraId="213644F8" w14:textId="77777777" w:rsidR="00AE6AC0" w:rsidRDefault="007D78D0" w:rsidP="007D78D0">
      <w:pPr>
        <w:pStyle w:val="a3"/>
        <w:spacing w:before="2"/>
        <w:ind w:left="993" w:right="429"/>
      </w:pPr>
      <w:r>
        <w:t>«Точка роста», реализующих основные и дополнительные общеобразовательные программы.</w:t>
      </w:r>
    </w:p>
    <w:p w14:paraId="3A009F5B" w14:textId="77777777" w:rsidR="00AE6AC0" w:rsidRDefault="007D78D0" w:rsidP="007D78D0">
      <w:pPr>
        <w:pStyle w:val="a3"/>
        <w:spacing w:before="150"/>
        <w:ind w:left="993" w:right="420"/>
      </w:pPr>
      <w:r>
        <w:t xml:space="preserve">2.3. Центр «Точка роста» входит в состав федеральной сети Центров образования естественно-научной направленности «Точка роста» и </w:t>
      </w:r>
      <w:r>
        <w:lastRenderedPageBreak/>
        <w:t>функционирует как:</w:t>
      </w:r>
    </w:p>
    <w:p w14:paraId="44EE47EA" w14:textId="77777777" w:rsidR="00AE6AC0" w:rsidRDefault="007D78D0" w:rsidP="007D78D0">
      <w:pPr>
        <w:pStyle w:val="a4"/>
        <w:numPr>
          <w:ilvl w:val="0"/>
          <w:numId w:val="1"/>
        </w:numPr>
        <w:ind w:left="993" w:right="417" w:firstLine="0"/>
        <w:rPr>
          <w:sz w:val="28"/>
        </w:rPr>
      </w:pPr>
      <w:r>
        <w:rPr>
          <w:sz w:val="28"/>
        </w:rPr>
        <w:t>образ</w:t>
      </w:r>
      <w:r>
        <w:rPr>
          <w:sz w:val="28"/>
        </w:rPr>
        <w:t>овательный центр, реализующий основные и дополнительные общеобразовательные программы естественнонаучного профиля, привлекая обучающихся и их родителей (законных представителей) к соответствующей деятельности в рамках реализации этих программ;</w:t>
      </w:r>
    </w:p>
    <w:p w14:paraId="0449BE65" w14:textId="77777777" w:rsidR="00AE6AC0" w:rsidRDefault="007D78D0" w:rsidP="007D78D0">
      <w:pPr>
        <w:pStyle w:val="a4"/>
        <w:numPr>
          <w:ilvl w:val="0"/>
          <w:numId w:val="1"/>
        </w:numPr>
        <w:spacing w:before="150"/>
        <w:ind w:left="993" w:right="419" w:firstLine="0"/>
        <w:rPr>
          <w:sz w:val="28"/>
        </w:rPr>
      </w:pPr>
      <w:r>
        <w:rPr>
          <w:sz w:val="28"/>
        </w:rPr>
        <w:t>выполняет фу</w:t>
      </w:r>
      <w:r>
        <w:rPr>
          <w:sz w:val="28"/>
        </w:rPr>
        <w:t>нкцию общественного пространства для развития общекультурных компетенций, естественнонаучного образования, проектной деятельности, творческой самореализации педагогов, родительской общественности.</w:t>
      </w:r>
    </w:p>
    <w:p w14:paraId="1C19C8C3" w14:textId="44C51FE2" w:rsidR="00AE6AC0" w:rsidRDefault="007D78D0">
      <w:pPr>
        <w:pStyle w:val="a3"/>
        <w:spacing w:before="150"/>
        <w:ind w:right="426" w:firstLine="359"/>
      </w:pPr>
      <w:r>
        <w:t xml:space="preserve">В Центре функционируют </w:t>
      </w:r>
      <w:r w:rsidR="00EF4B49">
        <w:t>три</w:t>
      </w:r>
      <w:r>
        <w:t xml:space="preserve"> лаборатории: химическая</w:t>
      </w:r>
      <w:r w:rsidR="00EF4B49">
        <w:t>,</w:t>
      </w:r>
      <w:r>
        <w:t xml:space="preserve"> биолог</w:t>
      </w:r>
      <w:r>
        <w:t>ическая</w:t>
      </w:r>
      <w:r>
        <w:t>, физическая лаборатори</w:t>
      </w:r>
      <w:r w:rsidR="00EF4B49">
        <w:t>и</w:t>
      </w:r>
      <w:r>
        <w:t>. Кабинеты оснащены современным оборудованием и техническими новинками.</w:t>
      </w:r>
    </w:p>
    <w:p w14:paraId="2437B0CA" w14:textId="77777777" w:rsidR="00AE6AC0" w:rsidRDefault="007D78D0">
      <w:pPr>
        <w:pStyle w:val="a3"/>
        <w:spacing w:line="321" w:lineRule="exact"/>
        <w:ind w:left="1496"/>
      </w:pPr>
      <w:r>
        <w:t>Обучающиеся</w:t>
      </w:r>
      <w:r>
        <w:rPr>
          <w:spacing w:val="23"/>
        </w:rPr>
        <w:t xml:space="preserve">  </w:t>
      </w:r>
      <w:r>
        <w:t>на</w:t>
      </w:r>
      <w:r>
        <w:rPr>
          <w:spacing w:val="24"/>
        </w:rPr>
        <w:t xml:space="preserve">  </w:t>
      </w:r>
      <w:r>
        <w:t>новом</w:t>
      </w:r>
      <w:r>
        <w:rPr>
          <w:spacing w:val="25"/>
        </w:rPr>
        <w:t xml:space="preserve">  </w:t>
      </w:r>
      <w:r>
        <w:t>оборудовании</w:t>
      </w:r>
      <w:r>
        <w:rPr>
          <w:spacing w:val="27"/>
        </w:rPr>
        <w:t xml:space="preserve">  </w:t>
      </w:r>
      <w:r>
        <w:t>осваивают</w:t>
      </w:r>
      <w:r>
        <w:rPr>
          <w:spacing w:val="25"/>
        </w:rPr>
        <w:t xml:space="preserve">  </w:t>
      </w:r>
      <w:r>
        <w:t>предмет</w:t>
      </w:r>
      <w:r>
        <w:rPr>
          <w:spacing w:val="26"/>
        </w:rPr>
        <w:t xml:space="preserve">  </w:t>
      </w:r>
      <w:r>
        <w:rPr>
          <w:spacing w:val="-2"/>
        </w:rPr>
        <w:t>«Химия»,</w:t>
      </w:r>
    </w:p>
    <w:p w14:paraId="078607F5" w14:textId="77777777" w:rsidR="00AE6AC0" w:rsidRDefault="007D78D0">
      <w:pPr>
        <w:pStyle w:val="a3"/>
        <w:spacing w:before="2"/>
        <w:ind w:right="420"/>
      </w:pPr>
      <w:r>
        <w:t>«Биология», «Физика».</w:t>
      </w:r>
      <w:r>
        <w:rPr>
          <w:spacing w:val="40"/>
        </w:rPr>
        <w:t xml:space="preserve"> </w:t>
      </w:r>
      <w:r>
        <w:t xml:space="preserve">В целях эффективного усвоения учебного материала на </w:t>
      </w:r>
      <w:r>
        <w:t>уроках максимально используются: цифровая лаборатория ученическая (физика, химия, биология), оборудование для лабораторных работ и ученических опытов, ноутбуки.</w:t>
      </w:r>
    </w:p>
    <w:p w14:paraId="3BEBFBED" w14:textId="77777777" w:rsidR="00AE6AC0" w:rsidRDefault="007D78D0">
      <w:pPr>
        <w:pStyle w:val="a3"/>
        <w:ind w:right="428" w:firstLine="359"/>
      </w:pPr>
      <w:r>
        <w:t>Широко используется инфраструктура Центра и во внеурочное время. У ребят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приобрести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команде,</w:t>
      </w:r>
      <w:r>
        <w:rPr>
          <w:spacing w:val="-3"/>
        </w:rPr>
        <w:t xml:space="preserve"> </w:t>
      </w:r>
      <w:r>
        <w:t>подготовиться к участию в различных конкурсах и соревнованиях.</w:t>
      </w:r>
    </w:p>
    <w:p w14:paraId="672C763B" w14:textId="77777777" w:rsidR="00AE6AC0" w:rsidRDefault="007D78D0">
      <w:pPr>
        <w:pStyle w:val="a3"/>
        <w:ind w:right="426" w:firstLine="359"/>
      </w:pPr>
      <w:r>
        <w:t>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14:paraId="2FC0AC0C" w14:textId="77777777" w:rsidR="00AE6AC0" w:rsidRDefault="007D78D0">
      <w:pPr>
        <w:ind w:left="1136" w:right="422"/>
        <w:jc w:val="both"/>
        <w:rPr>
          <w:sz w:val="28"/>
        </w:rPr>
      </w:pPr>
      <w:r>
        <w:rPr>
          <w:b/>
          <w:spacing w:val="-2"/>
          <w:sz w:val="28"/>
        </w:rPr>
        <w:t>Кадровый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состав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Центра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«Точка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роста».</w:t>
      </w:r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Центре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«Точка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роста» </w:t>
      </w:r>
      <w:r>
        <w:rPr>
          <w:sz w:val="28"/>
        </w:rPr>
        <w:t>подобрана</w:t>
      </w:r>
      <w:r>
        <w:rPr>
          <w:spacing w:val="-18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манда</w:t>
      </w:r>
      <w:r>
        <w:rPr>
          <w:spacing w:val="-1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8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8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17"/>
          <w:sz w:val="28"/>
        </w:rPr>
        <w:t xml:space="preserve"> </w:t>
      </w:r>
      <w:r>
        <w:rPr>
          <w:sz w:val="28"/>
        </w:rPr>
        <w:t>100%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7"/>
          <w:sz w:val="28"/>
        </w:rPr>
        <w:t xml:space="preserve"> </w:t>
      </w:r>
      <w:r>
        <w:rPr>
          <w:sz w:val="28"/>
        </w:rPr>
        <w:t>Центра прошли курсы повышения квалификации.</w:t>
      </w:r>
    </w:p>
    <w:p w14:paraId="0D951072" w14:textId="77777777" w:rsidR="00AE6AC0" w:rsidRDefault="007D78D0">
      <w:pPr>
        <w:spacing w:before="1"/>
        <w:ind w:left="2866" w:right="1151" w:hanging="1004"/>
        <w:jc w:val="both"/>
        <w:rPr>
          <w:b/>
          <w:sz w:val="28"/>
        </w:rPr>
      </w:pPr>
      <w:r>
        <w:rPr>
          <w:b/>
          <w:color w:val="242424"/>
          <w:sz w:val="28"/>
        </w:rPr>
        <w:t>Информация</w:t>
      </w:r>
      <w:r>
        <w:rPr>
          <w:b/>
          <w:color w:val="242424"/>
          <w:spacing w:val="-8"/>
          <w:sz w:val="28"/>
        </w:rPr>
        <w:t xml:space="preserve"> </w:t>
      </w:r>
      <w:r>
        <w:rPr>
          <w:b/>
          <w:color w:val="242424"/>
          <w:sz w:val="28"/>
        </w:rPr>
        <w:t>о</w:t>
      </w:r>
      <w:r>
        <w:rPr>
          <w:b/>
          <w:color w:val="242424"/>
          <w:spacing w:val="-5"/>
          <w:sz w:val="28"/>
        </w:rPr>
        <w:t xml:space="preserve"> </w:t>
      </w:r>
      <w:r>
        <w:rPr>
          <w:b/>
          <w:color w:val="242424"/>
          <w:sz w:val="28"/>
        </w:rPr>
        <w:t>функционировании</w:t>
      </w:r>
      <w:r>
        <w:rPr>
          <w:b/>
          <w:color w:val="242424"/>
          <w:spacing w:val="-7"/>
          <w:sz w:val="28"/>
        </w:rPr>
        <w:t xml:space="preserve"> </w:t>
      </w:r>
      <w:r>
        <w:rPr>
          <w:b/>
          <w:color w:val="242424"/>
          <w:sz w:val="28"/>
        </w:rPr>
        <w:t>Центров</w:t>
      </w:r>
      <w:r>
        <w:rPr>
          <w:b/>
          <w:color w:val="242424"/>
          <w:spacing w:val="-10"/>
          <w:sz w:val="28"/>
        </w:rPr>
        <w:t xml:space="preserve"> </w:t>
      </w:r>
      <w:r>
        <w:rPr>
          <w:b/>
          <w:color w:val="242424"/>
          <w:sz w:val="28"/>
        </w:rPr>
        <w:t>«Точка</w:t>
      </w:r>
      <w:r>
        <w:rPr>
          <w:b/>
          <w:color w:val="242424"/>
          <w:spacing w:val="-5"/>
          <w:sz w:val="28"/>
        </w:rPr>
        <w:t xml:space="preserve"> </w:t>
      </w:r>
      <w:r>
        <w:rPr>
          <w:b/>
          <w:color w:val="242424"/>
          <w:sz w:val="28"/>
        </w:rPr>
        <w:t>роста»</w:t>
      </w:r>
      <w:r>
        <w:rPr>
          <w:b/>
          <w:color w:val="242424"/>
          <w:spacing w:val="-1"/>
          <w:sz w:val="28"/>
        </w:rPr>
        <w:t xml:space="preserve"> </w:t>
      </w:r>
      <w:r>
        <w:rPr>
          <w:b/>
          <w:sz w:val="28"/>
        </w:rPr>
        <w:t>по образовательным программам и результатах .</w:t>
      </w:r>
    </w:p>
    <w:tbl>
      <w:tblPr>
        <w:tblStyle w:val="TableNormal"/>
        <w:tblW w:w="0" w:type="auto"/>
        <w:tblInd w:w="7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40"/>
        <w:gridCol w:w="1418"/>
        <w:gridCol w:w="2693"/>
        <w:gridCol w:w="2784"/>
      </w:tblGrid>
      <w:tr w:rsidR="00AE6AC0" w14:paraId="2175EA9F" w14:textId="77777777" w:rsidTr="00E12E14">
        <w:trPr>
          <w:trHeight w:val="702"/>
        </w:trPr>
        <w:tc>
          <w:tcPr>
            <w:tcW w:w="533" w:type="dxa"/>
          </w:tcPr>
          <w:p w14:paraId="2AA48EDA" w14:textId="77777777" w:rsidR="00AE6AC0" w:rsidRDefault="007D78D0">
            <w:pPr>
              <w:pStyle w:val="TableParagraph"/>
              <w:spacing w:line="275" w:lineRule="exact"/>
              <w:ind w:left="143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40" w:type="dxa"/>
          </w:tcPr>
          <w:p w14:paraId="060905D5" w14:textId="77777777" w:rsidR="00AE6AC0" w:rsidRDefault="007D78D0">
            <w:pPr>
              <w:pStyle w:val="TableParagraph"/>
              <w:ind w:left="834" w:right="300" w:hanging="16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программы</w:t>
            </w:r>
          </w:p>
        </w:tc>
        <w:tc>
          <w:tcPr>
            <w:tcW w:w="1418" w:type="dxa"/>
          </w:tcPr>
          <w:p w14:paraId="23317E8B" w14:textId="77777777" w:rsidR="00AE6AC0" w:rsidRDefault="007D78D0">
            <w:pPr>
              <w:pStyle w:val="TableParagraph"/>
              <w:ind w:left="459" w:hanging="34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детей</w:t>
            </w:r>
          </w:p>
        </w:tc>
        <w:tc>
          <w:tcPr>
            <w:tcW w:w="2693" w:type="dxa"/>
          </w:tcPr>
          <w:p w14:paraId="3CD05CE2" w14:textId="77777777" w:rsidR="00AE6AC0" w:rsidRDefault="007D78D0">
            <w:pPr>
              <w:pStyle w:val="TableParagraph"/>
              <w:spacing w:line="275" w:lineRule="exact"/>
              <w:ind w:left="2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занимаются</w:t>
            </w:r>
          </w:p>
        </w:tc>
        <w:tc>
          <w:tcPr>
            <w:tcW w:w="2784" w:type="dxa"/>
          </w:tcPr>
          <w:p w14:paraId="20882165" w14:textId="5CC533C1" w:rsidR="00AE6AC0" w:rsidRDefault="00955575">
            <w:pPr>
              <w:pStyle w:val="TableParagraph"/>
              <w:ind w:left="517" w:hanging="3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Используемое оборудование</w:t>
            </w:r>
          </w:p>
        </w:tc>
      </w:tr>
      <w:tr w:rsidR="00AE6AC0" w14:paraId="337211BC" w14:textId="77777777" w:rsidTr="00E12E14">
        <w:trPr>
          <w:trHeight w:val="1379"/>
        </w:trPr>
        <w:tc>
          <w:tcPr>
            <w:tcW w:w="533" w:type="dxa"/>
          </w:tcPr>
          <w:p w14:paraId="43B6A1D0" w14:textId="77777777" w:rsidR="00AE6AC0" w:rsidRDefault="007D78D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640" w:type="dxa"/>
          </w:tcPr>
          <w:p w14:paraId="506A906A" w14:textId="54BF27EC" w:rsidR="00AE6AC0" w:rsidRDefault="007D78D0">
            <w:pPr>
              <w:pStyle w:val="TableParagraph"/>
              <w:spacing w:line="369" w:lineRule="auto"/>
              <w:ind w:left="921" w:right="300" w:hanging="612"/>
              <w:jc w:val="left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физика </w:t>
            </w:r>
            <w:r w:rsidR="00EF4B49">
              <w:rPr>
                <w:sz w:val="24"/>
              </w:rPr>
              <w:t>7</w:t>
            </w:r>
            <w:r>
              <w:rPr>
                <w:sz w:val="24"/>
              </w:rPr>
              <w:t>-9 классы</w:t>
            </w:r>
          </w:p>
        </w:tc>
        <w:tc>
          <w:tcPr>
            <w:tcW w:w="1418" w:type="dxa"/>
          </w:tcPr>
          <w:p w14:paraId="233302E8" w14:textId="77777777" w:rsidR="00AE6AC0" w:rsidRDefault="007D78D0">
            <w:pPr>
              <w:pStyle w:val="TableParagraph"/>
              <w:spacing w:line="275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чел</w:t>
            </w:r>
          </w:p>
        </w:tc>
        <w:tc>
          <w:tcPr>
            <w:tcW w:w="2693" w:type="dxa"/>
          </w:tcPr>
          <w:p w14:paraId="7703544C" w14:textId="77777777" w:rsidR="00AE6AC0" w:rsidRDefault="007D78D0">
            <w:pPr>
              <w:pStyle w:val="TableParagraph"/>
              <w:ind w:left="531" w:right="450" w:hanging="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знакомятся с </w:t>
            </w:r>
            <w:r>
              <w:rPr>
                <w:spacing w:val="-2"/>
                <w:sz w:val="24"/>
              </w:rPr>
              <w:t>основными</w:t>
            </w:r>
          </w:p>
          <w:p w14:paraId="55C5D587" w14:textId="4610435C" w:rsidR="00AE6AC0" w:rsidRDefault="007D78D0">
            <w:pPr>
              <w:pStyle w:val="TableParagraph"/>
              <w:spacing w:line="276" w:lineRule="exact"/>
              <w:ind w:left="533" w:right="402" w:hanging="123"/>
              <w:jc w:val="both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природными</w:t>
            </w:r>
            <w:r w:rsidR="00955575">
              <w:rPr>
                <w:sz w:val="24"/>
              </w:rPr>
              <w:t xml:space="preserve"> </w:t>
            </w:r>
            <w:r w:rsidR="00955575">
              <w:rPr>
                <w:sz w:val="24"/>
              </w:rPr>
              <w:t>явлениями,</w:t>
            </w:r>
            <w:r w:rsidR="00955575">
              <w:rPr>
                <w:spacing w:val="-15"/>
                <w:sz w:val="24"/>
              </w:rPr>
              <w:t xml:space="preserve"> </w:t>
            </w:r>
            <w:r w:rsidR="00955575">
              <w:rPr>
                <w:sz w:val="24"/>
              </w:rPr>
              <w:t xml:space="preserve">проводят </w:t>
            </w:r>
            <w:r w:rsidR="00955575">
              <w:rPr>
                <w:spacing w:val="-2"/>
                <w:sz w:val="24"/>
              </w:rPr>
              <w:t>опыты.</w:t>
            </w:r>
          </w:p>
        </w:tc>
        <w:tc>
          <w:tcPr>
            <w:tcW w:w="2784" w:type="dxa"/>
          </w:tcPr>
          <w:p w14:paraId="1FE35103" w14:textId="77777777" w:rsidR="00AE6AC0" w:rsidRDefault="00955575">
            <w:pPr>
              <w:pStyle w:val="TableParagraph"/>
              <w:ind w:left="44" w:right="33"/>
            </w:pPr>
            <w:r>
              <w:t>Цифровая лаборатория по физике (ученическая)</w:t>
            </w:r>
            <w:r>
              <w:t>, программное обеспечение,</w:t>
            </w:r>
          </w:p>
          <w:p w14:paraId="219D87DE" w14:textId="1FD3555A" w:rsidR="00955575" w:rsidRDefault="00E12E14">
            <w:pPr>
              <w:pStyle w:val="TableParagraph"/>
              <w:ind w:left="44" w:right="33"/>
              <w:rPr>
                <w:sz w:val="24"/>
              </w:rPr>
            </w:pPr>
            <w:r>
              <w:t>н</w:t>
            </w:r>
            <w:r w:rsidR="00955575">
              <w:t>оутбук</w:t>
            </w:r>
          </w:p>
        </w:tc>
      </w:tr>
      <w:tr w:rsidR="00AE6AC0" w14:paraId="323AC1D6" w14:textId="77777777" w:rsidTr="00E12E14">
        <w:trPr>
          <w:trHeight w:val="1961"/>
        </w:trPr>
        <w:tc>
          <w:tcPr>
            <w:tcW w:w="533" w:type="dxa"/>
          </w:tcPr>
          <w:p w14:paraId="22FBF18B" w14:textId="77777777" w:rsidR="00AE6AC0" w:rsidRDefault="007D78D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2640" w:type="dxa"/>
          </w:tcPr>
          <w:p w14:paraId="366E3022" w14:textId="1DB9F8CB" w:rsidR="00AE6AC0" w:rsidRDefault="00E233FA" w:rsidP="00E233FA">
            <w:pPr>
              <w:pStyle w:val="TableParagraph"/>
              <w:ind w:left="228" w:hanging="25"/>
              <w:jc w:val="left"/>
              <w:rPr>
                <w:sz w:val="24"/>
              </w:rPr>
            </w:pPr>
            <w:r w:rsidRPr="00E233FA">
              <w:rPr>
                <w:sz w:val="24"/>
                <w:szCs w:val="24"/>
              </w:rPr>
              <w:t>Дополнительная общеобразовательная общеразвивающая программа «Юный исследователь»</w:t>
            </w:r>
            <w:r>
              <w:t xml:space="preserve"> </w:t>
            </w:r>
            <w:r w:rsidR="007D78D0">
              <w:rPr>
                <w:sz w:val="24"/>
              </w:rPr>
              <w:t>6-7 классы</w:t>
            </w:r>
          </w:p>
        </w:tc>
        <w:tc>
          <w:tcPr>
            <w:tcW w:w="1418" w:type="dxa"/>
          </w:tcPr>
          <w:p w14:paraId="3C396740" w14:textId="0CB18928" w:rsidR="00AE6AC0" w:rsidRDefault="007D78D0">
            <w:pPr>
              <w:pStyle w:val="TableParagraph"/>
              <w:spacing w:line="275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3FA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чел</w:t>
            </w:r>
          </w:p>
        </w:tc>
        <w:tc>
          <w:tcPr>
            <w:tcW w:w="2693" w:type="dxa"/>
          </w:tcPr>
          <w:p w14:paraId="013ACAC9" w14:textId="77777777" w:rsidR="00AE6AC0" w:rsidRDefault="007D78D0">
            <w:pPr>
              <w:pStyle w:val="TableParagraph"/>
              <w:spacing w:line="275" w:lineRule="exact"/>
              <w:ind w:left="11" w:right="3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7822DE7" w14:textId="77777777" w:rsidR="00AE6AC0" w:rsidRDefault="007D78D0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наблюдать, </w:t>
            </w:r>
            <w:r>
              <w:rPr>
                <w:spacing w:val="-2"/>
                <w:sz w:val="24"/>
              </w:rPr>
              <w:t>анализировать, обобщать,</w:t>
            </w:r>
          </w:p>
          <w:p w14:paraId="6827C930" w14:textId="77777777" w:rsidR="00AE6AC0" w:rsidRDefault="007D78D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 объекты</w:t>
            </w:r>
          </w:p>
          <w:p w14:paraId="595E2CAC" w14:textId="77777777" w:rsidR="00AE6AC0" w:rsidRDefault="007D78D0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мира, </w:t>
            </w:r>
            <w:r>
              <w:rPr>
                <w:spacing w:val="-2"/>
                <w:sz w:val="24"/>
              </w:rPr>
              <w:t>рассуждать.</w:t>
            </w:r>
          </w:p>
        </w:tc>
        <w:tc>
          <w:tcPr>
            <w:tcW w:w="2784" w:type="dxa"/>
          </w:tcPr>
          <w:p w14:paraId="25A1F942" w14:textId="13EFD13B" w:rsidR="00955575" w:rsidRDefault="00955575">
            <w:pPr>
              <w:pStyle w:val="TableParagraph"/>
              <w:ind w:left="44" w:right="33"/>
            </w:pPr>
            <w:r>
              <w:t>Цифровая лаборатория по биологии (ученическая)</w:t>
            </w:r>
            <w:r>
              <w:t>,</w:t>
            </w:r>
          </w:p>
          <w:p w14:paraId="4900C088" w14:textId="77777777" w:rsidR="00AE6AC0" w:rsidRDefault="00955575">
            <w:pPr>
              <w:pStyle w:val="TableParagraph"/>
              <w:ind w:left="44" w:right="33"/>
            </w:pPr>
            <w:r>
              <w:t>п</w:t>
            </w:r>
            <w:r>
              <w:t>рограммное обеспечение</w:t>
            </w:r>
          </w:p>
          <w:p w14:paraId="01CA55BF" w14:textId="47AA1106" w:rsidR="00955575" w:rsidRDefault="00E12E14">
            <w:pPr>
              <w:pStyle w:val="TableParagraph"/>
              <w:ind w:left="44" w:right="33"/>
            </w:pPr>
            <w:r>
              <w:t>н</w:t>
            </w:r>
            <w:r w:rsidR="00955575">
              <w:t>оутбук</w:t>
            </w:r>
          </w:p>
          <w:p w14:paraId="666AAF1F" w14:textId="7A111C76" w:rsidR="00955575" w:rsidRDefault="00955575">
            <w:pPr>
              <w:pStyle w:val="TableParagraph"/>
              <w:ind w:left="44" w:right="33"/>
            </w:pPr>
            <w:r>
              <w:t>МФУ (принтер, сканер, копир)</w:t>
            </w:r>
            <w:r w:rsidR="00E12E14">
              <w:t xml:space="preserve">, </w:t>
            </w:r>
          </w:p>
          <w:p w14:paraId="3CEB842F" w14:textId="5FD438A9" w:rsidR="00955575" w:rsidRDefault="00E12E14">
            <w:pPr>
              <w:pStyle w:val="TableParagraph"/>
              <w:ind w:left="44" w:right="33"/>
              <w:rPr>
                <w:sz w:val="24"/>
              </w:rPr>
            </w:pPr>
            <w:r>
              <w:t>м</w:t>
            </w:r>
            <w:r w:rsidR="00955575">
              <w:t>икроскоп цифровой</w:t>
            </w:r>
          </w:p>
        </w:tc>
      </w:tr>
      <w:tr w:rsidR="00AE6AC0" w14:paraId="4E345852" w14:textId="77777777" w:rsidTr="00E12E14">
        <w:trPr>
          <w:trHeight w:val="3104"/>
        </w:trPr>
        <w:tc>
          <w:tcPr>
            <w:tcW w:w="533" w:type="dxa"/>
          </w:tcPr>
          <w:p w14:paraId="132B0284" w14:textId="77777777" w:rsidR="00AE6AC0" w:rsidRDefault="007D78D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3</w:t>
            </w:r>
          </w:p>
        </w:tc>
        <w:tc>
          <w:tcPr>
            <w:tcW w:w="2640" w:type="dxa"/>
          </w:tcPr>
          <w:p w14:paraId="740C3846" w14:textId="3076F7DD" w:rsidR="00AE6AC0" w:rsidRDefault="00EF4B49">
            <w:pPr>
              <w:pStyle w:val="TableParagraph"/>
              <w:spacing w:line="275" w:lineRule="exact"/>
              <w:ind w:left="481"/>
              <w:jc w:val="left"/>
              <w:rPr>
                <w:sz w:val="24"/>
              </w:rPr>
            </w:pPr>
            <w:r w:rsidRPr="00EF4B49">
              <w:rPr>
                <w:bCs/>
                <w:color w:val="000000"/>
                <w:sz w:val="24"/>
                <w:szCs w:val="24"/>
              </w:rPr>
              <w:t>«Химия- удивительная наука»</w:t>
            </w:r>
            <w:r>
              <w:rPr>
                <w:b/>
                <w:color w:val="000000"/>
                <w:sz w:val="28"/>
              </w:rPr>
              <w:t xml:space="preserve"> </w:t>
            </w:r>
            <w:r>
              <w:rPr>
                <w:sz w:val="24"/>
              </w:rPr>
              <w:t>6-7</w:t>
            </w:r>
            <w:r w:rsidR="007D78D0">
              <w:rPr>
                <w:spacing w:val="-1"/>
                <w:sz w:val="24"/>
              </w:rPr>
              <w:t xml:space="preserve"> </w:t>
            </w:r>
            <w:r w:rsidR="007D78D0">
              <w:rPr>
                <w:spacing w:val="-2"/>
                <w:sz w:val="24"/>
              </w:rPr>
              <w:t>класс</w:t>
            </w:r>
          </w:p>
        </w:tc>
        <w:tc>
          <w:tcPr>
            <w:tcW w:w="1418" w:type="dxa"/>
          </w:tcPr>
          <w:p w14:paraId="13D7C9B9" w14:textId="49DD789E" w:rsidR="00AE6AC0" w:rsidRDefault="00EF4B49">
            <w:pPr>
              <w:pStyle w:val="TableParagraph"/>
              <w:spacing w:line="275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 w:rsidR="007D78D0">
              <w:rPr>
                <w:sz w:val="24"/>
              </w:rPr>
              <w:t xml:space="preserve"> </w:t>
            </w:r>
            <w:r w:rsidR="007D78D0">
              <w:rPr>
                <w:spacing w:val="-5"/>
                <w:sz w:val="24"/>
              </w:rPr>
              <w:t>чел</w:t>
            </w:r>
          </w:p>
        </w:tc>
        <w:tc>
          <w:tcPr>
            <w:tcW w:w="2693" w:type="dxa"/>
          </w:tcPr>
          <w:p w14:paraId="58626E16" w14:textId="77777777" w:rsidR="00AE6AC0" w:rsidRDefault="007D78D0">
            <w:pPr>
              <w:pStyle w:val="TableParagraph"/>
              <w:ind w:left="221" w:right="209" w:firstLine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14:paraId="53261E74" w14:textId="77777777" w:rsidR="00AE6AC0" w:rsidRDefault="007D78D0">
            <w:pPr>
              <w:pStyle w:val="TableParagraph"/>
              <w:ind w:left="637" w:hanging="173"/>
              <w:jc w:val="left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формулам.</w:t>
            </w:r>
          </w:p>
          <w:p w14:paraId="786B2785" w14:textId="77777777" w:rsidR="00AE6AC0" w:rsidRDefault="007D78D0">
            <w:pPr>
              <w:pStyle w:val="TableParagraph"/>
              <w:spacing w:before="150"/>
              <w:ind w:left="11" w:right="3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</w:t>
            </w:r>
          </w:p>
          <w:p w14:paraId="41D82249" w14:textId="77777777" w:rsidR="00AE6AC0" w:rsidRDefault="007D78D0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бинарных </w:t>
            </w:r>
            <w:r>
              <w:rPr>
                <w:spacing w:val="-2"/>
                <w:sz w:val="24"/>
              </w:rPr>
              <w:t>соединений,</w:t>
            </w:r>
          </w:p>
          <w:p w14:paraId="1BA825DC" w14:textId="77777777" w:rsidR="00AE6AC0" w:rsidRDefault="007D78D0">
            <w:pPr>
              <w:pStyle w:val="TableParagraph"/>
              <w:spacing w:before="1"/>
              <w:ind w:left="574" w:right="566" w:firstLine="2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 химических реакций;</w:t>
            </w:r>
          </w:p>
          <w:p w14:paraId="1CC12C82" w14:textId="77777777" w:rsidR="00AE6AC0" w:rsidRDefault="007D78D0">
            <w:pPr>
              <w:pStyle w:val="TableParagraph"/>
              <w:spacing w:before="148"/>
              <w:ind w:left="11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 </w:t>
            </w:r>
            <w:r>
              <w:rPr>
                <w:spacing w:val="-2"/>
                <w:sz w:val="24"/>
              </w:rPr>
              <w:t>лабораторным</w:t>
            </w:r>
          </w:p>
          <w:p w14:paraId="39D54AEC" w14:textId="77777777" w:rsidR="00AE6AC0" w:rsidRDefault="007D78D0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посудой</w:t>
            </w:r>
          </w:p>
        </w:tc>
        <w:tc>
          <w:tcPr>
            <w:tcW w:w="2784" w:type="dxa"/>
          </w:tcPr>
          <w:p w14:paraId="4E47FBBD" w14:textId="77777777" w:rsidR="00955575" w:rsidRDefault="00955575">
            <w:pPr>
              <w:pStyle w:val="TableParagraph"/>
              <w:spacing w:before="1"/>
              <w:ind w:left="47" w:right="33"/>
            </w:pPr>
            <w:r>
              <w:t>Цифровая лаборатория по химии (ученическая)</w:t>
            </w:r>
            <w:r>
              <w:t>,</w:t>
            </w:r>
          </w:p>
          <w:p w14:paraId="166E76FE" w14:textId="6B8EA24E" w:rsidR="00AE6AC0" w:rsidRDefault="00955575">
            <w:pPr>
              <w:pStyle w:val="TableParagraph"/>
              <w:spacing w:before="1"/>
              <w:ind w:left="47" w:right="33"/>
            </w:pPr>
            <w:r>
              <w:t>п</w:t>
            </w:r>
            <w:r>
              <w:t>рограммное обеспечение</w:t>
            </w:r>
            <w:r w:rsidR="00E12E14">
              <w:t>,</w:t>
            </w:r>
          </w:p>
          <w:p w14:paraId="689043A3" w14:textId="364D3B4E" w:rsidR="00955575" w:rsidRDefault="00E12E14">
            <w:pPr>
              <w:pStyle w:val="TableParagraph"/>
              <w:spacing w:before="1"/>
              <w:ind w:left="47" w:right="33"/>
            </w:pPr>
            <w:r>
              <w:t>н</w:t>
            </w:r>
            <w:r w:rsidR="00955575">
              <w:t>оутбук</w:t>
            </w:r>
            <w:r>
              <w:t>,</w:t>
            </w:r>
          </w:p>
          <w:p w14:paraId="74D7071A" w14:textId="4BE8F906" w:rsidR="00955575" w:rsidRDefault="00E12E14">
            <w:pPr>
              <w:pStyle w:val="TableParagraph"/>
              <w:spacing w:before="1"/>
              <w:ind w:left="47" w:right="33"/>
            </w:pPr>
            <w:r>
              <w:t>м</w:t>
            </w:r>
            <w:r w:rsidR="00955575">
              <w:t>икроскоп цифровой</w:t>
            </w:r>
            <w:r>
              <w:t>,</w:t>
            </w:r>
          </w:p>
          <w:p w14:paraId="1050B775" w14:textId="5CBC966C" w:rsidR="00955575" w:rsidRDefault="00E12E14">
            <w:pPr>
              <w:pStyle w:val="TableParagraph"/>
              <w:spacing w:before="1"/>
              <w:ind w:left="47" w:right="33"/>
            </w:pPr>
            <w:r>
              <w:t>н</w:t>
            </w:r>
            <w:r w:rsidR="00955575">
              <w:t>абор ОГЭ по химии</w:t>
            </w:r>
          </w:p>
          <w:p w14:paraId="19076371" w14:textId="77777777" w:rsidR="00955575" w:rsidRDefault="00955575">
            <w:pPr>
              <w:pStyle w:val="TableParagraph"/>
              <w:spacing w:before="1"/>
              <w:ind w:left="47" w:right="33"/>
            </w:pPr>
          </w:p>
          <w:p w14:paraId="2D3E684F" w14:textId="017FA5C7" w:rsidR="00955575" w:rsidRDefault="00955575">
            <w:pPr>
              <w:pStyle w:val="TableParagraph"/>
              <w:spacing w:before="1"/>
              <w:ind w:left="47" w:right="33"/>
              <w:rPr>
                <w:sz w:val="24"/>
              </w:rPr>
            </w:pPr>
          </w:p>
        </w:tc>
      </w:tr>
      <w:tr w:rsidR="00AE6AC0" w14:paraId="507F1F41" w14:textId="77777777" w:rsidTr="00E12E14">
        <w:trPr>
          <w:trHeight w:val="4170"/>
        </w:trPr>
        <w:tc>
          <w:tcPr>
            <w:tcW w:w="533" w:type="dxa"/>
          </w:tcPr>
          <w:p w14:paraId="492D0F6A" w14:textId="77777777" w:rsidR="00AE6AC0" w:rsidRDefault="007D78D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2640" w:type="dxa"/>
          </w:tcPr>
          <w:p w14:paraId="3BE9BE87" w14:textId="77777777" w:rsidR="00E233FA" w:rsidRPr="00E233FA" w:rsidRDefault="00E233FA" w:rsidP="00E233FA">
            <w:pPr>
              <w:widowControl/>
              <w:shd w:val="clear" w:color="auto" w:fill="FFFFFF"/>
              <w:autoSpaceDE/>
              <w:autoSpaceDN/>
              <w:outlineLvl w:val="1"/>
              <w:rPr>
                <w:color w:val="273350"/>
                <w:sz w:val="24"/>
                <w:szCs w:val="24"/>
                <w:lang w:eastAsia="ru-RU"/>
              </w:rPr>
            </w:pPr>
            <w:r w:rsidRPr="00E233FA">
              <w:rPr>
                <w:color w:val="273350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научно-технической направленности «Образовательная робототехника»</w:t>
            </w:r>
          </w:p>
          <w:p w14:paraId="60B5363D" w14:textId="633D260D" w:rsidR="00AE6AC0" w:rsidRDefault="00AE6AC0">
            <w:pPr>
              <w:pStyle w:val="TableParagraph"/>
              <w:spacing w:line="369" w:lineRule="auto"/>
              <w:ind w:left="988" w:right="300" w:hanging="646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22EEAF1C" w14:textId="38AEDDBE" w:rsidR="00AE6AC0" w:rsidRDefault="00E233FA">
            <w:pPr>
              <w:pStyle w:val="TableParagraph"/>
              <w:spacing w:line="275" w:lineRule="exact"/>
              <w:ind w:left="6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10 </w:t>
            </w:r>
            <w:r w:rsidR="007D78D0">
              <w:rPr>
                <w:spacing w:val="-2"/>
                <w:sz w:val="24"/>
              </w:rPr>
              <w:t>чел</w:t>
            </w:r>
          </w:p>
        </w:tc>
        <w:tc>
          <w:tcPr>
            <w:tcW w:w="2693" w:type="dxa"/>
          </w:tcPr>
          <w:p w14:paraId="39C07CB2" w14:textId="77777777" w:rsidR="00AE6AC0" w:rsidRDefault="007D78D0">
            <w:pPr>
              <w:pStyle w:val="TableParagraph"/>
              <w:ind w:left="351" w:right="341" w:firstLine="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получают первоначальные</w:t>
            </w:r>
          </w:p>
          <w:p w14:paraId="1E4438CD" w14:textId="39BF0D5B" w:rsidR="00AE6AC0" w:rsidRDefault="007D78D0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 w:rsidR="00E233FA">
              <w:t>изучени</w:t>
            </w:r>
            <w:r w:rsidR="00E233FA">
              <w:t>ю</w:t>
            </w:r>
            <w:r w:rsidR="00E233FA">
              <w:t xml:space="preserve"> и </w:t>
            </w:r>
            <w:r w:rsidR="00E233FA" w:rsidRPr="00E233FA">
              <w:rPr>
                <w:sz w:val="24"/>
                <w:szCs w:val="24"/>
              </w:rPr>
              <w:t>сборк</w:t>
            </w:r>
            <w:r w:rsidR="00E233FA" w:rsidRPr="00E233FA">
              <w:rPr>
                <w:sz w:val="24"/>
                <w:szCs w:val="24"/>
              </w:rPr>
              <w:t>е</w:t>
            </w:r>
            <w:r w:rsidR="00E233FA" w:rsidRPr="00E233FA">
              <w:rPr>
                <w:sz w:val="24"/>
                <w:szCs w:val="24"/>
              </w:rPr>
              <w:t xml:space="preserve"> машин и устройств; − исследование машин, в которых есть мотор; − изучение энергии ветра и изготовление устройств для накопления и использования этой энергии; − изучение зубчатых передач и механизмов.</w:t>
            </w:r>
          </w:p>
        </w:tc>
        <w:tc>
          <w:tcPr>
            <w:tcW w:w="2784" w:type="dxa"/>
          </w:tcPr>
          <w:p w14:paraId="564A3063" w14:textId="49E3A113" w:rsidR="00AE6AC0" w:rsidRDefault="00955575">
            <w:pPr>
              <w:pStyle w:val="TableParagraph"/>
              <w:ind w:left="154" w:right="141" w:firstLine="1"/>
            </w:pPr>
            <w:r>
              <w:t>Ноутбук</w:t>
            </w:r>
            <w:r w:rsidR="00E12E14">
              <w:t>,</w:t>
            </w:r>
          </w:p>
          <w:p w14:paraId="73D129D9" w14:textId="77777777" w:rsidR="00E12E14" w:rsidRDefault="00955575">
            <w:pPr>
              <w:pStyle w:val="TableParagraph"/>
              <w:ind w:left="154" w:right="141" w:firstLine="1"/>
            </w:pPr>
            <w:r>
              <w:t>МФУ (принтер, сканер, копир)</w:t>
            </w:r>
            <w:r w:rsidR="00E12E14">
              <w:t xml:space="preserve">, </w:t>
            </w:r>
          </w:p>
          <w:p w14:paraId="5ABAEF67" w14:textId="3CA728B3" w:rsidR="00955575" w:rsidRPr="00E233FA" w:rsidRDefault="00E12E14">
            <w:pPr>
              <w:pStyle w:val="TableParagraph"/>
              <w:ind w:left="154" w:right="141" w:firstLine="1"/>
              <w:rPr>
                <w:sz w:val="24"/>
                <w:szCs w:val="24"/>
              </w:rPr>
            </w:pPr>
            <w:r>
              <w:t>ЛЕГО-конструктор, набор ПМИС.</w:t>
            </w:r>
          </w:p>
        </w:tc>
      </w:tr>
    </w:tbl>
    <w:p w14:paraId="37DEDC7A" w14:textId="77777777" w:rsidR="00AE6AC0" w:rsidRDefault="00AE6AC0">
      <w:pPr>
        <w:pStyle w:val="TableParagraph"/>
        <w:rPr>
          <w:sz w:val="24"/>
        </w:rPr>
        <w:sectPr w:rsidR="00AE6AC0" w:rsidSect="00E12E14">
          <w:type w:val="continuous"/>
          <w:pgSz w:w="11910" w:h="16840"/>
          <w:pgMar w:top="567" w:right="425" w:bottom="284" w:left="566" w:header="720" w:footer="720" w:gutter="0"/>
          <w:cols w:space="720"/>
        </w:sectPr>
      </w:pPr>
    </w:p>
    <w:p w14:paraId="7BBD0251" w14:textId="77777777" w:rsidR="00AE6AC0" w:rsidRDefault="007D78D0">
      <w:pPr>
        <w:spacing w:before="74"/>
        <w:ind w:left="711"/>
        <w:jc w:val="center"/>
        <w:rPr>
          <w:b/>
          <w:sz w:val="28"/>
        </w:rPr>
      </w:pPr>
      <w:r>
        <w:rPr>
          <w:b/>
          <w:sz w:val="28"/>
        </w:rPr>
        <w:lastRenderedPageBreak/>
        <w:t>Мероприятия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центра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«Точки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роста»</w:t>
      </w:r>
    </w:p>
    <w:p w14:paraId="1D0EE101" w14:textId="77777777" w:rsidR="00AE6AC0" w:rsidRDefault="00AE6AC0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269"/>
        <w:gridCol w:w="994"/>
        <w:gridCol w:w="1558"/>
        <w:gridCol w:w="2129"/>
        <w:gridCol w:w="2407"/>
      </w:tblGrid>
      <w:tr w:rsidR="00AE6AC0" w14:paraId="58375660" w14:textId="77777777">
        <w:trPr>
          <w:trHeight w:val="2128"/>
        </w:trPr>
        <w:tc>
          <w:tcPr>
            <w:tcW w:w="1136" w:type="dxa"/>
          </w:tcPr>
          <w:p w14:paraId="5EDA9557" w14:textId="77777777" w:rsidR="00AE6AC0" w:rsidRDefault="00AE6AC0">
            <w:pPr>
              <w:pStyle w:val="TableParagraph"/>
              <w:jc w:val="left"/>
              <w:rPr>
                <w:b/>
                <w:sz w:val="24"/>
              </w:rPr>
            </w:pPr>
          </w:p>
          <w:p w14:paraId="02A00A5E" w14:textId="77777777" w:rsidR="00AE6AC0" w:rsidRDefault="00AE6AC0">
            <w:pPr>
              <w:pStyle w:val="TableParagraph"/>
              <w:jc w:val="left"/>
              <w:rPr>
                <w:b/>
                <w:sz w:val="24"/>
              </w:rPr>
            </w:pPr>
          </w:p>
          <w:p w14:paraId="50BA70DE" w14:textId="77777777" w:rsidR="00AE6AC0" w:rsidRDefault="00AE6AC0">
            <w:pPr>
              <w:pStyle w:val="TableParagraph"/>
              <w:jc w:val="left"/>
              <w:rPr>
                <w:b/>
                <w:sz w:val="24"/>
              </w:rPr>
            </w:pPr>
          </w:p>
          <w:p w14:paraId="1B88E1C0" w14:textId="77777777" w:rsidR="00AE6AC0" w:rsidRDefault="00AE6AC0">
            <w:pPr>
              <w:pStyle w:val="TableParagraph"/>
              <w:spacing w:before="22"/>
              <w:jc w:val="left"/>
              <w:rPr>
                <w:b/>
                <w:sz w:val="24"/>
              </w:rPr>
            </w:pPr>
          </w:p>
          <w:p w14:paraId="6D4938D9" w14:textId="77777777" w:rsidR="00AE6AC0" w:rsidRDefault="007D78D0">
            <w:pPr>
              <w:pStyle w:val="TableParagraph"/>
              <w:spacing w:before="1"/>
              <w:ind w:left="2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269" w:type="dxa"/>
          </w:tcPr>
          <w:p w14:paraId="2D16BC38" w14:textId="77777777" w:rsidR="00AE6AC0" w:rsidRDefault="00AE6AC0">
            <w:pPr>
              <w:pStyle w:val="TableParagraph"/>
              <w:spacing w:before="150"/>
              <w:jc w:val="left"/>
              <w:rPr>
                <w:b/>
                <w:sz w:val="24"/>
              </w:rPr>
            </w:pPr>
          </w:p>
          <w:p w14:paraId="5C3F6CA9" w14:textId="77777777" w:rsidR="00AE6AC0" w:rsidRDefault="007D78D0">
            <w:pPr>
              <w:pStyle w:val="TableParagraph"/>
              <w:spacing w:line="369" w:lineRule="auto"/>
              <w:ind w:left="407" w:hanging="7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994" w:type="dxa"/>
          </w:tcPr>
          <w:p w14:paraId="083871B4" w14:textId="77777777" w:rsidR="00AE6AC0" w:rsidRDefault="00AE6AC0">
            <w:pPr>
              <w:pStyle w:val="TableParagraph"/>
              <w:spacing w:before="150"/>
              <w:jc w:val="left"/>
              <w:rPr>
                <w:b/>
                <w:sz w:val="24"/>
              </w:rPr>
            </w:pPr>
          </w:p>
          <w:p w14:paraId="786EC5DA" w14:textId="77777777" w:rsidR="00AE6AC0" w:rsidRDefault="007D78D0">
            <w:pPr>
              <w:pStyle w:val="TableParagraph"/>
              <w:ind w:left="121" w:right="105" w:hanging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провед </w:t>
            </w:r>
            <w:r>
              <w:rPr>
                <w:b/>
                <w:sz w:val="24"/>
              </w:rPr>
              <w:t>е ния</w:t>
            </w:r>
          </w:p>
        </w:tc>
        <w:tc>
          <w:tcPr>
            <w:tcW w:w="1558" w:type="dxa"/>
          </w:tcPr>
          <w:p w14:paraId="4CA936A1" w14:textId="77777777" w:rsidR="00AE6AC0" w:rsidRDefault="00AE6AC0">
            <w:pPr>
              <w:pStyle w:val="TableParagraph"/>
              <w:spacing w:before="150"/>
              <w:jc w:val="left"/>
              <w:rPr>
                <w:b/>
                <w:sz w:val="24"/>
              </w:rPr>
            </w:pPr>
          </w:p>
          <w:p w14:paraId="12A190D6" w14:textId="77777777" w:rsidR="00AE6AC0" w:rsidRDefault="007D78D0">
            <w:pPr>
              <w:pStyle w:val="TableParagraph"/>
              <w:ind w:left="653" w:hanging="48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Направлен </w:t>
            </w:r>
            <w:r>
              <w:rPr>
                <w:b/>
                <w:spacing w:val="-6"/>
                <w:sz w:val="24"/>
              </w:rPr>
              <w:t>ие</w:t>
            </w:r>
          </w:p>
        </w:tc>
        <w:tc>
          <w:tcPr>
            <w:tcW w:w="2129" w:type="dxa"/>
          </w:tcPr>
          <w:p w14:paraId="5B3E2D1E" w14:textId="77777777" w:rsidR="00AE6AC0" w:rsidRDefault="007D78D0">
            <w:pPr>
              <w:pStyle w:val="TableParagraph"/>
              <w:ind w:left="190" w:right="182" w:firstLin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Использование оборудования, приобретенного </w:t>
            </w:r>
            <w:r>
              <w:rPr>
                <w:b/>
                <w:sz w:val="24"/>
              </w:rPr>
              <w:t xml:space="preserve">в рамках </w:t>
            </w:r>
            <w:r>
              <w:rPr>
                <w:b/>
                <w:spacing w:val="-2"/>
                <w:sz w:val="24"/>
              </w:rPr>
              <w:t>национальных проектов</w:t>
            </w:r>
          </w:p>
        </w:tc>
        <w:tc>
          <w:tcPr>
            <w:tcW w:w="2407" w:type="dxa"/>
          </w:tcPr>
          <w:p w14:paraId="7B55CDC2" w14:textId="77777777" w:rsidR="00AE6AC0" w:rsidRDefault="007D78D0">
            <w:pPr>
              <w:pStyle w:val="TableParagraph"/>
              <w:ind w:left="291" w:right="2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Ссылки, </w:t>
            </w:r>
            <w:r>
              <w:rPr>
                <w:b/>
                <w:sz w:val="24"/>
              </w:rPr>
              <w:t>размещенные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4"/>
                <w:sz w:val="24"/>
              </w:rPr>
              <w:t>сайте</w:t>
            </w:r>
          </w:p>
          <w:p w14:paraId="25C380F7" w14:textId="77777777" w:rsidR="00AE6AC0" w:rsidRDefault="007D78D0">
            <w:pPr>
              <w:pStyle w:val="TableParagraph"/>
              <w:ind w:left="279" w:right="2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образовательной организации</w:t>
            </w:r>
          </w:p>
        </w:tc>
      </w:tr>
      <w:tr w:rsidR="00AE6AC0" w:rsidRPr="00E9672D" w14:paraId="4E0190FE" w14:textId="77777777">
        <w:trPr>
          <w:trHeight w:val="1255"/>
        </w:trPr>
        <w:tc>
          <w:tcPr>
            <w:tcW w:w="1136" w:type="dxa"/>
          </w:tcPr>
          <w:p w14:paraId="5DF98820" w14:textId="77777777" w:rsidR="00AE6AC0" w:rsidRDefault="007D78D0">
            <w:pPr>
              <w:pStyle w:val="TableParagraph"/>
              <w:spacing w:before="1"/>
              <w:ind w:left="19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</w:tcPr>
          <w:p w14:paraId="48E81901" w14:textId="77777777" w:rsidR="00AE6AC0" w:rsidRDefault="007D78D0">
            <w:pPr>
              <w:pStyle w:val="TableParagraph"/>
              <w:spacing w:before="1"/>
              <w:ind w:left="49" w:right="40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центра</w:t>
            </w:r>
          </w:p>
          <w:p w14:paraId="0B140BFD" w14:textId="77777777" w:rsidR="00AE6AC0" w:rsidRDefault="007D78D0">
            <w:pPr>
              <w:pStyle w:val="TableParagraph"/>
              <w:ind w:left="49" w:right="4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роста»</w:t>
            </w:r>
          </w:p>
        </w:tc>
        <w:tc>
          <w:tcPr>
            <w:tcW w:w="994" w:type="dxa"/>
          </w:tcPr>
          <w:p w14:paraId="1B1CAD79" w14:textId="77777777" w:rsidR="00AE6AC0" w:rsidRDefault="007D78D0">
            <w:pPr>
              <w:pStyle w:val="TableParagraph"/>
              <w:spacing w:before="1"/>
              <w:ind w:left="1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01.09.</w:t>
            </w:r>
          </w:p>
          <w:p w14:paraId="3637B627" w14:textId="5845E454" w:rsidR="00AE6AC0" w:rsidRDefault="007D78D0">
            <w:pPr>
              <w:pStyle w:val="TableParagraph"/>
              <w:spacing w:before="149"/>
              <w:ind w:left="2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E12E14"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г</w:t>
            </w:r>
          </w:p>
        </w:tc>
        <w:tc>
          <w:tcPr>
            <w:tcW w:w="1558" w:type="dxa"/>
          </w:tcPr>
          <w:p w14:paraId="1253BCAE" w14:textId="77777777" w:rsidR="00AE6AC0" w:rsidRDefault="007D78D0">
            <w:pPr>
              <w:pStyle w:val="TableParagraph"/>
              <w:spacing w:before="1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</w:t>
            </w:r>
          </w:p>
          <w:p w14:paraId="317A0FC4" w14:textId="77777777" w:rsidR="00AE6AC0" w:rsidRDefault="007D78D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научное</w:t>
            </w:r>
          </w:p>
        </w:tc>
        <w:tc>
          <w:tcPr>
            <w:tcW w:w="2129" w:type="dxa"/>
          </w:tcPr>
          <w:p w14:paraId="32BBA0A7" w14:textId="77777777" w:rsidR="00AE6AC0" w:rsidRDefault="007D78D0">
            <w:pPr>
              <w:pStyle w:val="TableParagraph"/>
              <w:spacing w:before="1"/>
              <w:ind w:left="49" w:right="40"/>
              <w:rPr>
                <w:sz w:val="24"/>
              </w:rPr>
            </w:pPr>
            <w:r>
              <w:rPr>
                <w:spacing w:val="-2"/>
                <w:sz w:val="24"/>
              </w:rPr>
              <w:t>Ноутбуки, цифровые</w:t>
            </w:r>
          </w:p>
          <w:p w14:paraId="630F0753" w14:textId="77777777" w:rsidR="00AE6AC0" w:rsidRDefault="007D78D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лаборатории, микроскопы</w:t>
            </w:r>
          </w:p>
        </w:tc>
        <w:tc>
          <w:tcPr>
            <w:tcW w:w="2407" w:type="dxa"/>
          </w:tcPr>
          <w:p w14:paraId="5298E121" w14:textId="0C5551D8" w:rsidR="00AE6AC0" w:rsidRPr="00E9672D" w:rsidRDefault="00AE6AC0">
            <w:pPr>
              <w:pStyle w:val="TableParagraph"/>
              <w:spacing w:before="1"/>
              <w:ind w:left="121" w:right="109"/>
              <w:rPr>
                <w:sz w:val="24"/>
                <w:lang w:val="en-US"/>
              </w:rPr>
            </w:pPr>
          </w:p>
        </w:tc>
      </w:tr>
      <w:tr w:rsidR="00AE6AC0" w:rsidRPr="00E12E14" w14:paraId="5569596F" w14:textId="77777777" w:rsidTr="00C425B3">
        <w:trPr>
          <w:trHeight w:val="1283"/>
        </w:trPr>
        <w:tc>
          <w:tcPr>
            <w:tcW w:w="1136" w:type="dxa"/>
          </w:tcPr>
          <w:p w14:paraId="42D6B317" w14:textId="77777777" w:rsidR="00AE6AC0" w:rsidRDefault="007D78D0">
            <w:pPr>
              <w:pStyle w:val="TableParagraph"/>
              <w:spacing w:line="275" w:lineRule="exact"/>
              <w:ind w:left="19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9" w:type="dxa"/>
          </w:tcPr>
          <w:p w14:paraId="177BEBFD" w14:textId="341EE54E" w:rsidR="00AE6AC0" w:rsidRPr="00E12E14" w:rsidRDefault="00E12E14">
            <w:pPr>
              <w:pStyle w:val="TableParagraph"/>
              <w:ind w:left="49" w:right="39"/>
              <w:rPr>
                <w:b/>
                <w:bCs/>
                <w:sz w:val="24"/>
                <w:szCs w:val="24"/>
              </w:rPr>
            </w:pPr>
            <w:r w:rsidRPr="00E12E14">
              <w:rPr>
                <w:rStyle w:val="a5"/>
                <w:b w:val="0"/>
                <w:bCs w:val="0"/>
                <w:color w:val="32414F"/>
                <w:sz w:val="24"/>
                <w:szCs w:val="24"/>
                <w:shd w:val="clear" w:color="auto" w:fill="FFFFFF"/>
              </w:rPr>
              <w:t>практическая работа</w:t>
            </w:r>
            <w:r w:rsidRPr="00E12E1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12E14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12E14">
              <w:rPr>
                <w:color w:val="000000"/>
                <w:sz w:val="24"/>
                <w:szCs w:val="24"/>
                <w:shd w:val="clear" w:color="auto" w:fill="FFFFFF"/>
              </w:rPr>
              <w:t>Изучение строения одноклеточных водорослей</w:t>
            </w:r>
            <w:r w:rsidRPr="00E12E14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4" w:type="dxa"/>
          </w:tcPr>
          <w:p w14:paraId="0818FA37" w14:textId="2C7C2E27" w:rsidR="00AE6AC0" w:rsidRDefault="00E12E14">
            <w:pPr>
              <w:pStyle w:val="TableParagraph"/>
              <w:spacing w:line="275" w:lineRule="exact"/>
              <w:ind w:left="1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27</w:t>
            </w:r>
            <w:r w:rsidR="007D78D0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09</w:t>
            </w:r>
            <w:r w:rsidR="007D78D0">
              <w:rPr>
                <w:spacing w:val="-2"/>
                <w:sz w:val="24"/>
              </w:rPr>
              <w:t>.</w:t>
            </w:r>
          </w:p>
          <w:p w14:paraId="4143D763" w14:textId="7380A5FB" w:rsidR="00AE6AC0" w:rsidRDefault="007D78D0">
            <w:pPr>
              <w:pStyle w:val="TableParagraph"/>
              <w:spacing w:before="151"/>
              <w:ind w:left="2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E12E14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1558" w:type="dxa"/>
          </w:tcPr>
          <w:p w14:paraId="62AACEC6" w14:textId="77777777" w:rsidR="00AE6AC0" w:rsidRDefault="007D78D0">
            <w:pPr>
              <w:pStyle w:val="TableParagraph"/>
              <w:spacing w:line="275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</w:t>
            </w:r>
          </w:p>
          <w:p w14:paraId="4DCB6BA7" w14:textId="77777777" w:rsidR="00AE6AC0" w:rsidRDefault="007D78D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научное</w:t>
            </w:r>
          </w:p>
        </w:tc>
        <w:tc>
          <w:tcPr>
            <w:tcW w:w="2129" w:type="dxa"/>
          </w:tcPr>
          <w:p w14:paraId="0FEDCAD3" w14:textId="23AABA93" w:rsidR="00AE6AC0" w:rsidRDefault="007D78D0">
            <w:pPr>
              <w:pStyle w:val="TableParagraph"/>
              <w:ind w:left="142" w:firstLine="19"/>
              <w:jc w:val="left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407" w:type="dxa"/>
          </w:tcPr>
          <w:p w14:paraId="308ABC5F" w14:textId="268E6A22" w:rsidR="00AE6AC0" w:rsidRPr="00E12E14" w:rsidRDefault="00E12E14">
            <w:pPr>
              <w:pStyle w:val="TableParagraph"/>
              <w:ind w:left="121" w:right="109"/>
              <w:rPr>
                <w:sz w:val="24"/>
              </w:rPr>
            </w:pPr>
            <w:r w:rsidRPr="00E12E14">
              <w:t>https://shkolalugovskayakamenskij-r22.gosweb.gosuslugi.ru/tochka-rosta/novosti_163.html</w:t>
            </w:r>
          </w:p>
        </w:tc>
      </w:tr>
      <w:tr w:rsidR="00AE6AC0" w14:paraId="512ABE0C" w14:textId="77777777">
        <w:trPr>
          <w:trHeight w:val="1844"/>
        </w:trPr>
        <w:tc>
          <w:tcPr>
            <w:tcW w:w="1136" w:type="dxa"/>
          </w:tcPr>
          <w:p w14:paraId="4598D7C2" w14:textId="77777777" w:rsidR="00AE6AC0" w:rsidRDefault="007D78D0">
            <w:pPr>
              <w:pStyle w:val="TableParagraph"/>
              <w:spacing w:line="275" w:lineRule="exact"/>
              <w:ind w:left="19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9" w:type="dxa"/>
          </w:tcPr>
          <w:p w14:paraId="1399FE8D" w14:textId="6C322672" w:rsidR="00AE6AC0" w:rsidRPr="00E12E14" w:rsidRDefault="00C425B3">
            <w:pPr>
              <w:pStyle w:val="TableParagraph"/>
              <w:spacing w:line="275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Открытый урок «И</w:t>
            </w:r>
            <w:r w:rsidR="00E12E14" w:rsidRPr="00E12E14">
              <w:rPr>
                <w:color w:val="000000"/>
                <w:sz w:val="24"/>
                <w:szCs w:val="24"/>
                <w:shd w:val="clear" w:color="auto" w:fill="FFFFFF"/>
              </w:rPr>
              <w:t>сследование с использованием микроскопа на примере плесени на твороге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4" w:type="dxa"/>
          </w:tcPr>
          <w:p w14:paraId="7F8A7D43" w14:textId="77777777" w:rsidR="00E12E14" w:rsidRDefault="00E12E14">
            <w:pPr>
              <w:pStyle w:val="TableParagraph"/>
              <w:spacing w:line="275" w:lineRule="exact"/>
              <w:ind w:left="10"/>
              <w:rPr>
                <w:spacing w:val="-2"/>
                <w:sz w:val="24"/>
                <w:szCs w:val="24"/>
              </w:rPr>
            </w:pPr>
            <w:r w:rsidRPr="00E12E14">
              <w:rPr>
                <w:spacing w:val="-2"/>
                <w:sz w:val="24"/>
                <w:szCs w:val="24"/>
              </w:rPr>
              <w:t>10.11.</w:t>
            </w:r>
          </w:p>
          <w:p w14:paraId="15C72F3B" w14:textId="43431507" w:rsidR="00AE6AC0" w:rsidRPr="00E12E14" w:rsidRDefault="00E12E14">
            <w:pPr>
              <w:pStyle w:val="TableParagraph"/>
              <w:spacing w:line="275" w:lineRule="exact"/>
              <w:ind w:left="10"/>
              <w:rPr>
                <w:sz w:val="24"/>
                <w:szCs w:val="24"/>
              </w:rPr>
            </w:pPr>
            <w:r w:rsidRPr="00E12E14">
              <w:rPr>
                <w:spacing w:val="-2"/>
                <w:sz w:val="24"/>
                <w:szCs w:val="24"/>
              </w:rPr>
              <w:t>2024 г.</w:t>
            </w:r>
          </w:p>
        </w:tc>
        <w:tc>
          <w:tcPr>
            <w:tcW w:w="1558" w:type="dxa"/>
          </w:tcPr>
          <w:p w14:paraId="156BB344" w14:textId="77777777" w:rsidR="00AE6AC0" w:rsidRDefault="007D78D0">
            <w:pPr>
              <w:pStyle w:val="TableParagraph"/>
              <w:spacing w:line="275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</w:t>
            </w:r>
          </w:p>
          <w:p w14:paraId="5FC90075" w14:textId="77777777" w:rsidR="00AE6AC0" w:rsidRDefault="007D78D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научное</w:t>
            </w:r>
          </w:p>
        </w:tc>
        <w:tc>
          <w:tcPr>
            <w:tcW w:w="2129" w:type="dxa"/>
          </w:tcPr>
          <w:p w14:paraId="3D2370A8" w14:textId="77777777" w:rsidR="00AE6AC0" w:rsidRDefault="007D78D0">
            <w:pPr>
              <w:pStyle w:val="TableParagraph"/>
              <w:ind w:left="49" w:right="40"/>
              <w:rPr>
                <w:sz w:val="24"/>
              </w:rPr>
            </w:pPr>
            <w:r>
              <w:rPr>
                <w:spacing w:val="-2"/>
                <w:sz w:val="24"/>
              </w:rPr>
              <w:t>Ноутбуки, цифровые</w:t>
            </w:r>
          </w:p>
          <w:p w14:paraId="13A5A2F1" w14:textId="77777777" w:rsidR="00AE6AC0" w:rsidRDefault="007D78D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лаборатории, микроскопы</w:t>
            </w:r>
          </w:p>
        </w:tc>
        <w:tc>
          <w:tcPr>
            <w:tcW w:w="2407" w:type="dxa"/>
          </w:tcPr>
          <w:p w14:paraId="5468BD15" w14:textId="4D774332" w:rsidR="00AE6AC0" w:rsidRDefault="00C425B3">
            <w:pPr>
              <w:pStyle w:val="TableParagraph"/>
              <w:jc w:val="left"/>
              <w:rPr>
                <w:sz w:val="24"/>
              </w:rPr>
            </w:pPr>
            <w:r w:rsidRPr="00C425B3">
              <w:rPr>
                <w:sz w:val="24"/>
              </w:rPr>
              <w:t>https://shkolalugovskayakamenskij-r22.gosweb.gosuslugi.ru/tochka-rosta/novosti_166.html</w:t>
            </w:r>
          </w:p>
        </w:tc>
      </w:tr>
      <w:tr w:rsidR="00AE6AC0" w14:paraId="42A4C093" w14:textId="77777777" w:rsidTr="00C425B3">
        <w:trPr>
          <w:trHeight w:val="1526"/>
        </w:trPr>
        <w:tc>
          <w:tcPr>
            <w:tcW w:w="1136" w:type="dxa"/>
          </w:tcPr>
          <w:p w14:paraId="6FC9B004" w14:textId="77777777" w:rsidR="00AE6AC0" w:rsidRDefault="007D78D0">
            <w:pPr>
              <w:pStyle w:val="TableParagraph"/>
              <w:spacing w:line="275" w:lineRule="exact"/>
              <w:ind w:left="19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9" w:type="dxa"/>
          </w:tcPr>
          <w:p w14:paraId="27728B9B" w14:textId="6950DB9F" w:rsidR="00AE6AC0" w:rsidRDefault="00C425B3">
            <w:pPr>
              <w:pStyle w:val="TableParagraph"/>
              <w:ind w:left="457" w:firstLine="2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Занятия по робототехнике</w:t>
            </w:r>
          </w:p>
        </w:tc>
        <w:tc>
          <w:tcPr>
            <w:tcW w:w="994" w:type="dxa"/>
          </w:tcPr>
          <w:p w14:paraId="7062806A" w14:textId="5F616908" w:rsidR="00AE6AC0" w:rsidRDefault="00C425B3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01.12. 2024 г.</w:t>
            </w:r>
          </w:p>
        </w:tc>
        <w:tc>
          <w:tcPr>
            <w:tcW w:w="1558" w:type="dxa"/>
          </w:tcPr>
          <w:p w14:paraId="0DE54AD0" w14:textId="77777777" w:rsidR="00AE6AC0" w:rsidRDefault="007D78D0">
            <w:pPr>
              <w:pStyle w:val="TableParagraph"/>
              <w:spacing w:line="275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</w:t>
            </w:r>
          </w:p>
          <w:p w14:paraId="3073BB0C" w14:textId="77777777" w:rsidR="00AE6AC0" w:rsidRDefault="007D78D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научное</w:t>
            </w:r>
          </w:p>
        </w:tc>
        <w:tc>
          <w:tcPr>
            <w:tcW w:w="2129" w:type="dxa"/>
          </w:tcPr>
          <w:p w14:paraId="62DB78A6" w14:textId="68D7BE2E" w:rsidR="00AE6AC0" w:rsidRDefault="007D78D0">
            <w:pPr>
              <w:pStyle w:val="TableParagraph"/>
              <w:spacing w:line="275" w:lineRule="exact"/>
              <w:ind w:left="5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Ноутбуки</w:t>
            </w:r>
            <w:r w:rsidR="00C425B3">
              <w:rPr>
                <w:spacing w:val="-2"/>
                <w:sz w:val="24"/>
              </w:rPr>
              <w:t>, ЛЕГО контруктор</w:t>
            </w:r>
          </w:p>
        </w:tc>
        <w:tc>
          <w:tcPr>
            <w:tcW w:w="2407" w:type="dxa"/>
          </w:tcPr>
          <w:p w14:paraId="18B0687A" w14:textId="7D67CBF5" w:rsidR="00AE6AC0" w:rsidRDefault="00C425B3">
            <w:pPr>
              <w:pStyle w:val="TableParagraph"/>
              <w:jc w:val="left"/>
              <w:rPr>
                <w:sz w:val="24"/>
              </w:rPr>
            </w:pPr>
            <w:hyperlink r:id="rId5" w:history="1">
              <w:r w:rsidRPr="0087165E">
                <w:rPr>
                  <w:rStyle w:val="a6"/>
                  <w:sz w:val="24"/>
                </w:rPr>
                <w:t>https://shkolalugovskayakamenskij-r22.gosweb.gosuslugi.ru/tochka-rosta/novosti_180.html</w:t>
              </w:r>
            </w:hyperlink>
          </w:p>
        </w:tc>
      </w:tr>
      <w:tr w:rsidR="00C425B3" w14:paraId="14655B7B" w14:textId="77777777" w:rsidTr="00C425B3">
        <w:trPr>
          <w:trHeight w:val="1393"/>
        </w:trPr>
        <w:tc>
          <w:tcPr>
            <w:tcW w:w="1136" w:type="dxa"/>
          </w:tcPr>
          <w:p w14:paraId="7DAD646D" w14:textId="120879E1" w:rsidR="00C425B3" w:rsidRDefault="00C425B3">
            <w:pPr>
              <w:pStyle w:val="TableParagraph"/>
              <w:spacing w:line="275" w:lineRule="exact"/>
              <w:ind w:left="19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9" w:type="dxa"/>
          </w:tcPr>
          <w:p w14:paraId="7FF2A680" w14:textId="09BC1E1A" w:rsidR="00C425B3" w:rsidRPr="00C425B3" w:rsidRDefault="00C425B3">
            <w:pPr>
              <w:pStyle w:val="TableParagraph"/>
              <w:ind w:left="457" w:firstLine="242"/>
              <w:jc w:val="left"/>
              <w:rPr>
                <w:spacing w:val="-2"/>
                <w:sz w:val="24"/>
                <w:szCs w:val="24"/>
              </w:rPr>
            </w:pPr>
            <w:r w:rsidRPr="00C425B3">
              <w:rPr>
                <w:color w:val="000000"/>
                <w:sz w:val="24"/>
                <w:szCs w:val="24"/>
                <w:shd w:val="clear" w:color="auto" w:fill="FFFFFF"/>
              </w:rPr>
              <w:t>Всероссийская Олимпиада ЦО «Точка роста»</w:t>
            </w:r>
          </w:p>
        </w:tc>
        <w:tc>
          <w:tcPr>
            <w:tcW w:w="994" w:type="dxa"/>
          </w:tcPr>
          <w:p w14:paraId="3BB79EAB" w14:textId="77777777" w:rsidR="00C425B3" w:rsidRDefault="00C425B3">
            <w:pPr>
              <w:pStyle w:val="TableParagraph"/>
              <w:spacing w:line="275" w:lineRule="exact"/>
              <w:ind w:left="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13.01.</w:t>
            </w:r>
          </w:p>
          <w:p w14:paraId="1AEA74EA" w14:textId="182417F4" w:rsidR="00C425B3" w:rsidRDefault="00C425B3">
            <w:pPr>
              <w:pStyle w:val="TableParagraph"/>
              <w:spacing w:line="275" w:lineRule="exact"/>
              <w:ind w:left="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2025 г.</w:t>
            </w:r>
          </w:p>
        </w:tc>
        <w:tc>
          <w:tcPr>
            <w:tcW w:w="1558" w:type="dxa"/>
          </w:tcPr>
          <w:p w14:paraId="63E0FD33" w14:textId="77777777" w:rsidR="00C425B3" w:rsidRDefault="00C425B3" w:rsidP="00C425B3">
            <w:pPr>
              <w:pStyle w:val="TableParagraph"/>
              <w:spacing w:line="275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</w:t>
            </w:r>
          </w:p>
          <w:p w14:paraId="2F93E497" w14:textId="495E8C61" w:rsidR="00C425B3" w:rsidRDefault="00C425B3" w:rsidP="00C425B3">
            <w:pPr>
              <w:pStyle w:val="TableParagraph"/>
              <w:spacing w:line="275" w:lineRule="exact"/>
              <w:ind w:left="9" w:right="1"/>
              <w:rPr>
                <w:spacing w:val="-2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научное</w:t>
            </w:r>
          </w:p>
        </w:tc>
        <w:tc>
          <w:tcPr>
            <w:tcW w:w="2129" w:type="dxa"/>
          </w:tcPr>
          <w:p w14:paraId="57B53571" w14:textId="6056889C" w:rsidR="00C425B3" w:rsidRDefault="00C425B3">
            <w:pPr>
              <w:pStyle w:val="TableParagraph"/>
              <w:spacing w:line="275" w:lineRule="exact"/>
              <w:ind w:left="557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Цифровая лаборатория, ноутбук.</w:t>
            </w:r>
          </w:p>
        </w:tc>
        <w:tc>
          <w:tcPr>
            <w:tcW w:w="2407" w:type="dxa"/>
          </w:tcPr>
          <w:p w14:paraId="5DD01FEB" w14:textId="2159FE35" w:rsidR="00C425B3" w:rsidRPr="00C425B3" w:rsidRDefault="00C425B3">
            <w:pPr>
              <w:pStyle w:val="TableParagraph"/>
              <w:jc w:val="left"/>
              <w:rPr>
                <w:sz w:val="24"/>
              </w:rPr>
            </w:pPr>
            <w:hyperlink r:id="rId6" w:history="1">
              <w:r w:rsidRPr="0087165E">
                <w:rPr>
                  <w:rStyle w:val="a6"/>
                  <w:sz w:val="24"/>
                </w:rPr>
                <w:t>https://shkolalugovskayakamenskij-r22.gosweb.gosuslugi.ru/tochka-rosta/novosti_187.html</w:t>
              </w:r>
            </w:hyperlink>
          </w:p>
        </w:tc>
      </w:tr>
      <w:tr w:rsidR="00C425B3" w14:paraId="2EC26169" w14:textId="77777777" w:rsidTr="00C425B3">
        <w:trPr>
          <w:trHeight w:val="1837"/>
        </w:trPr>
        <w:tc>
          <w:tcPr>
            <w:tcW w:w="1136" w:type="dxa"/>
          </w:tcPr>
          <w:p w14:paraId="19C1DC14" w14:textId="47729BCD" w:rsidR="00C425B3" w:rsidRDefault="00C425B3">
            <w:pPr>
              <w:pStyle w:val="TableParagraph"/>
              <w:spacing w:line="275" w:lineRule="exact"/>
              <w:ind w:left="19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9" w:type="dxa"/>
          </w:tcPr>
          <w:p w14:paraId="68EBC1FC" w14:textId="1E0DC662" w:rsidR="00C425B3" w:rsidRPr="00C425B3" w:rsidRDefault="00C425B3" w:rsidP="00C425B3">
            <w:pPr>
              <w:widowControl/>
              <w:shd w:val="clear" w:color="auto" w:fill="FFFFFF"/>
              <w:autoSpaceDE/>
              <w:autoSpaceDN/>
              <w:spacing w:before="360" w:after="240"/>
              <w:outlineLvl w:val="0"/>
              <w:rPr>
                <w:kern w:val="36"/>
                <w:sz w:val="24"/>
                <w:szCs w:val="24"/>
                <w:lang w:eastAsia="ru-RU"/>
              </w:rPr>
            </w:pPr>
            <w:r>
              <w:rPr>
                <w:kern w:val="36"/>
                <w:sz w:val="24"/>
                <w:szCs w:val="24"/>
                <w:lang w:eastAsia="ru-RU"/>
              </w:rPr>
              <w:t>Л</w:t>
            </w:r>
            <w:r w:rsidRPr="00C425B3">
              <w:rPr>
                <w:kern w:val="36"/>
                <w:sz w:val="24"/>
                <w:szCs w:val="24"/>
                <w:lang w:eastAsia="ru-RU"/>
              </w:rPr>
              <w:t>абораторная работа «Сборка электрической цепи и измерение силы тока»</w:t>
            </w:r>
          </w:p>
          <w:p w14:paraId="3D24ACFB" w14:textId="77777777" w:rsidR="00C425B3" w:rsidRPr="00C425B3" w:rsidRDefault="00C425B3">
            <w:pPr>
              <w:pStyle w:val="TableParagraph"/>
              <w:ind w:left="457" w:firstLine="242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4" w:type="dxa"/>
          </w:tcPr>
          <w:p w14:paraId="430CEF20" w14:textId="6872BD8F" w:rsidR="00C425B3" w:rsidRDefault="00C425B3">
            <w:pPr>
              <w:pStyle w:val="TableParagraph"/>
              <w:spacing w:line="275" w:lineRule="exact"/>
              <w:ind w:left="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20.02. 2024 г.</w:t>
            </w:r>
          </w:p>
        </w:tc>
        <w:tc>
          <w:tcPr>
            <w:tcW w:w="1558" w:type="dxa"/>
          </w:tcPr>
          <w:p w14:paraId="340A5BF3" w14:textId="77777777" w:rsidR="00C425B3" w:rsidRDefault="00C425B3" w:rsidP="00C425B3">
            <w:pPr>
              <w:pStyle w:val="TableParagraph"/>
              <w:spacing w:line="275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</w:t>
            </w:r>
          </w:p>
          <w:p w14:paraId="623E8593" w14:textId="0C764868" w:rsidR="00C425B3" w:rsidRDefault="00C425B3" w:rsidP="00C425B3">
            <w:pPr>
              <w:pStyle w:val="TableParagraph"/>
              <w:spacing w:line="275" w:lineRule="exact"/>
              <w:ind w:left="9" w:right="1"/>
              <w:rPr>
                <w:spacing w:val="-2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научное</w:t>
            </w:r>
          </w:p>
        </w:tc>
        <w:tc>
          <w:tcPr>
            <w:tcW w:w="2129" w:type="dxa"/>
          </w:tcPr>
          <w:p w14:paraId="13974846" w14:textId="562FEDE8" w:rsidR="00C425B3" w:rsidRDefault="00C425B3">
            <w:pPr>
              <w:pStyle w:val="TableParagraph"/>
              <w:spacing w:line="275" w:lineRule="exact"/>
              <w:ind w:left="557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Ц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фровая лаборатория, ноутбук.</w:t>
            </w:r>
          </w:p>
        </w:tc>
        <w:tc>
          <w:tcPr>
            <w:tcW w:w="2407" w:type="dxa"/>
          </w:tcPr>
          <w:p w14:paraId="2DBC602D" w14:textId="466FA8F1" w:rsidR="00C425B3" w:rsidRPr="00C425B3" w:rsidRDefault="00C425B3">
            <w:pPr>
              <w:pStyle w:val="TableParagraph"/>
              <w:jc w:val="left"/>
              <w:rPr>
                <w:sz w:val="24"/>
              </w:rPr>
            </w:pPr>
            <w:r w:rsidRPr="00C425B3">
              <w:rPr>
                <w:sz w:val="24"/>
              </w:rPr>
              <w:t>https://shkolalugovskayakamenskij-r22.gosweb.gosuslugi.ru/tochka-rosta/novosti_195.html</w:t>
            </w:r>
          </w:p>
        </w:tc>
      </w:tr>
    </w:tbl>
    <w:p w14:paraId="14956630" w14:textId="77777777" w:rsidR="007D78D0" w:rsidRDefault="007D78D0">
      <w:pPr>
        <w:spacing w:before="2"/>
        <w:ind w:left="708"/>
        <w:jc w:val="center"/>
        <w:rPr>
          <w:b/>
          <w:sz w:val="28"/>
        </w:rPr>
      </w:pPr>
    </w:p>
    <w:p w14:paraId="457CA058" w14:textId="585EE831" w:rsidR="00AE6AC0" w:rsidRDefault="007D78D0">
      <w:pPr>
        <w:spacing w:before="2"/>
        <w:ind w:left="708"/>
        <w:jc w:val="center"/>
        <w:rPr>
          <w:b/>
          <w:spacing w:val="-2"/>
          <w:sz w:val="28"/>
        </w:rPr>
      </w:pPr>
      <w:r>
        <w:rPr>
          <w:b/>
          <w:sz w:val="28"/>
        </w:rPr>
        <w:t>Достижения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14"/>
          <w:sz w:val="28"/>
        </w:rPr>
        <w:t>:</w:t>
      </w:r>
    </w:p>
    <w:p w14:paraId="2F70E5B2" w14:textId="19289E08" w:rsidR="00C425B3" w:rsidRPr="007D78D0" w:rsidRDefault="00C425B3">
      <w:pPr>
        <w:spacing w:before="2"/>
        <w:ind w:left="708"/>
        <w:jc w:val="center"/>
        <w:rPr>
          <w:b/>
          <w:spacing w:val="-2"/>
          <w:sz w:val="28"/>
          <w:szCs w:val="28"/>
        </w:rPr>
      </w:pPr>
    </w:p>
    <w:p w14:paraId="7C0EDFF0" w14:textId="023BF2F6" w:rsidR="007D78D0" w:rsidRPr="007D78D0" w:rsidRDefault="00C425B3" w:rsidP="007D78D0">
      <w:pPr>
        <w:widowControl/>
        <w:autoSpaceDE/>
        <w:autoSpaceDN/>
        <w:ind w:left="1134"/>
        <w:rPr>
          <w:color w:val="000000"/>
          <w:sz w:val="28"/>
          <w:szCs w:val="28"/>
          <w:lang w:eastAsia="ru-RU"/>
        </w:rPr>
      </w:pPr>
      <w:r w:rsidRPr="00C425B3">
        <w:rPr>
          <w:color w:val="000000"/>
          <w:sz w:val="28"/>
          <w:szCs w:val="28"/>
          <w:lang w:eastAsia="ru-RU"/>
        </w:rPr>
        <w:t>03.12.2024 Всероссийская Олимпиада для 7-11 классов "Цифровой шаг с ЯКласс" по биологии</w:t>
      </w:r>
      <w:r w:rsidR="007D78D0" w:rsidRPr="007D78D0">
        <w:rPr>
          <w:color w:val="000000"/>
          <w:sz w:val="28"/>
          <w:szCs w:val="28"/>
          <w:lang w:eastAsia="ru-RU"/>
        </w:rPr>
        <w:t>:</w:t>
      </w:r>
    </w:p>
    <w:p w14:paraId="56BB5AE8" w14:textId="77777777" w:rsidR="007D78D0" w:rsidRPr="007D78D0" w:rsidRDefault="00C425B3" w:rsidP="007D78D0">
      <w:pPr>
        <w:widowControl/>
        <w:autoSpaceDE/>
        <w:autoSpaceDN/>
        <w:ind w:left="1134"/>
        <w:rPr>
          <w:color w:val="000000"/>
          <w:sz w:val="28"/>
          <w:szCs w:val="28"/>
          <w:lang w:eastAsia="ru-RU"/>
        </w:rPr>
      </w:pPr>
      <w:r w:rsidRPr="00C425B3">
        <w:rPr>
          <w:color w:val="000000"/>
          <w:sz w:val="28"/>
          <w:szCs w:val="28"/>
          <w:lang w:eastAsia="ru-RU"/>
        </w:rPr>
        <w:t xml:space="preserve"> </w:t>
      </w:r>
      <w:r w:rsidR="007D78D0" w:rsidRPr="007D78D0">
        <w:rPr>
          <w:color w:val="000000"/>
          <w:sz w:val="28"/>
          <w:szCs w:val="28"/>
          <w:lang w:eastAsia="ru-RU"/>
        </w:rPr>
        <w:t>С</w:t>
      </w:r>
      <w:r w:rsidRPr="00C425B3">
        <w:rPr>
          <w:color w:val="000000"/>
          <w:sz w:val="28"/>
          <w:szCs w:val="28"/>
          <w:lang w:eastAsia="ru-RU"/>
        </w:rPr>
        <w:t xml:space="preserve">ертификаты участников Акимова Анастасия 11 класс, </w:t>
      </w:r>
    </w:p>
    <w:p w14:paraId="2076E33E" w14:textId="77777777" w:rsidR="007D78D0" w:rsidRPr="007D78D0" w:rsidRDefault="00C425B3" w:rsidP="007D78D0">
      <w:pPr>
        <w:widowControl/>
        <w:autoSpaceDE/>
        <w:autoSpaceDN/>
        <w:ind w:left="1134"/>
        <w:rPr>
          <w:color w:val="000000"/>
          <w:sz w:val="28"/>
          <w:szCs w:val="28"/>
          <w:lang w:eastAsia="ru-RU"/>
        </w:rPr>
      </w:pPr>
      <w:r w:rsidRPr="00C425B3">
        <w:rPr>
          <w:color w:val="000000"/>
          <w:sz w:val="28"/>
          <w:szCs w:val="28"/>
          <w:lang w:eastAsia="ru-RU"/>
        </w:rPr>
        <w:t xml:space="preserve">Хохлачев Александр 10 класс, </w:t>
      </w:r>
    </w:p>
    <w:p w14:paraId="57A73BE9" w14:textId="77777777" w:rsidR="007D78D0" w:rsidRPr="007D78D0" w:rsidRDefault="00C425B3" w:rsidP="007D78D0">
      <w:pPr>
        <w:widowControl/>
        <w:autoSpaceDE/>
        <w:autoSpaceDN/>
        <w:ind w:left="1134"/>
        <w:rPr>
          <w:color w:val="000000"/>
          <w:sz w:val="28"/>
          <w:szCs w:val="28"/>
          <w:lang w:eastAsia="ru-RU"/>
        </w:rPr>
      </w:pPr>
      <w:r w:rsidRPr="00C425B3">
        <w:rPr>
          <w:color w:val="000000"/>
          <w:sz w:val="28"/>
          <w:szCs w:val="28"/>
          <w:lang w:eastAsia="ru-RU"/>
        </w:rPr>
        <w:t xml:space="preserve">Адарченко Татьяна 7 класс. </w:t>
      </w:r>
    </w:p>
    <w:p w14:paraId="08964528" w14:textId="300C64D0" w:rsidR="00C425B3" w:rsidRPr="007D78D0" w:rsidRDefault="00C425B3" w:rsidP="007D78D0">
      <w:pPr>
        <w:widowControl/>
        <w:autoSpaceDE/>
        <w:autoSpaceDN/>
        <w:ind w:left="1134"/>
        <w:rPr>
          <w:color w:val="000000"/>
          <w:sz w:val="28"/>
          <w:szCs w:val="28"/>
          <w:lang w:eastAsia="ru-RU"/>
        </w:rPr>
      </w:pPr>
      <w:r w:rsidRPr="00C425B3">
        <w:rPr>
          <w:color w:val="000000"/>
          <w:sz w:val="28"/>
          <w:szCs w:val="28"/>
          <w:lang w:eastAsia="ru-RU"/>
        </w:rPr>
        <w:t>Руководитель: учитель биологии Колчева О.В</w:t>
      </w:r>
      <w:r w:rsidR="007D78D0" w:rsidRPr="007D78D0">
        <w:rPr>
          <w:color w:val="000000"/>
          <w:sz w:val="28"/>
          <w:szCs w:val="28"/>
          <w:lang w:eastAsia="ru-RU"/>
        </w:rPr>
        <w:t>.</w:t>
      </w:r>
    </w:p>
    <w:p w14:paraId="6684416C" w14:textId="7ACEBF79" w:rsidR="007D78D0" w:rsidRDefault="007D78D0" w:rsidP="007D78D0">
      <w:pPr>
        <w:widowControl/>
        <w:autoSpaceDE/>
        <w:autoSpaceDN/>
        <w:ind w:left="1134"/>
        <w:rPr>
          <w:color w:val="000000"/>
          <w:sz w:val="24"/>
          <w:szCs w:val="24"/>
          <w:lang w:eastAsia="ru-RU"/>
        </w:rPr>
      </w:pPr>
    </w:p>
    <w:p w14:paraId="68946CBB" w14:textId="56760F6F" w:rsidR="007D78D0" w:rsidRPr="007D78D0" w:rsidRDefault="007D78D0" w:rsidP="007D78D0">
      <w:pPr>
        <w:widowControl/>
        <w:autoSpaceDE/>
        <w:autoSpaceDN/>
        <w:ind w:left="1134"/>
        <w:jc w:val="center"/>
        <w:rPr>
          <w:b/>
          <w:bCs/>
          <w:color w:val="000000"/>
          <w:sz w:val="28"/>
          <w:szCs w:val="28"/>
          <w:lang w:eastAsia="ru-RU"/>
        </w:rPr>
      </w:pPr>
      <w:r w:rsidRPr="007D78D0">
        <w:rPr>
          <w:b/>
          <w:bCs/>
          <w:color w:val="000000"/>
          <w:sz w:val="28"/>
          <w:szCs w:val="28"/>
          <w:lang w:eastAsia="ru-RU"/>
        </w:rPr>
        <w:t>Достижения учителей:</w:t>
      </w:r>
    </w:p>
    <w:p w14:paraId="0A3AF16A" w14:textId="124C2C0E" w:rsidR="007D78D0" w:rsidRDefault="007D78D0" w:rsidP="007D78D0">
      <w:pPr>
        <w:widowControl/>
        <w:autoSpaceDE/>
        <w:autoSpaceDN/>
        <w:ind w:left="1134"/>
        <w:rPr>
          <w:color w:val="000000"/>
          <w:sz w:val="24"/>
          <w:szCs w:val="24"/>
          <w:lang w:eastAsia="ru-RU"/>
        </w:rPr>
      </w:pPr>
    </w:p>
    <w:p w14:paraId="05945EF6" w14:textId="77777777" w:rsidR="007D78D0" w:rsidRPr="007D78D0" w:rsidRDefault="007D78D0" w:rsidP="007D78D0">
      <w:pPr>
        <w:widowControl/>
        <w:autoSpaceDE/>
        <w:autoSpaceDN/>
        <w:ind w:left="1134"/>
        <w:rPr>
          <w:color w:val="000000"/>
          <w:sz w:val="28"/>
          <w:szCs w:val="28"/>
          <w:lang w:eastAsia="ru-RU"/>
        </w:rPr>
      </w:pPr>
      <w:r w:rsidRPr="007D78D0">
        <w:rPr>
          <w:color w:val="000000"/>
          <w:sz w:val="28"/>
          <w:szCs w:val="28"/>
          <w:lang w:eastAsia="ru-RU"/>
        </w:rPr>
        <w:t xml:space="preserve">Учитель биологии Колчева О.В. 12.12.2024 прошла мастер-класс "Проектирование урока биологии с использованием современных технологий в соответствии с ФГОС ООО". </w:t>
      </w:r>
    </w:p>
    <w:p w14:paraId="67242F1A" w14:textId="77777777" w:rsidR="007D78D0" w:rsidRPr="007D78D0" w:rsidRDefault="007D78D0" w:rsidP="007D78D0">
      <w:pPr>
        <w:widowControl/>
        <w:autoSpaceDE/>
        <w:autoSpaceDN/>
        <w:ind w:left="1134"/>
        <w:rPr>
          <w:color w:val="000000"/>
          <w:sz w:val="28"/>
          <w:szCs w:val="28"/>
          <w:lang w:eastAsia="ru-RU"/>
        </w:rPr>
      </w:pPr>
      <w:r w:rsidRPr="007D78D0">
        <w:rPr>
          <w:color w:val="000000"/>
          <w:sz w:val="28"/>
          <w:szCs w:val="28"/>
          <w:lang w:eastAsia="ru-RU"/>
        </w:rPr>
        <w:t xml:space="preserve">18.01.2025 учитель биологии Колчева О.В. прослушала лекцию И.Н. Семенкова "Радуга в почвенной палитре". </w:t>
      </w:r>
    </w:p>
    <w:p w14:paraId="30D3BE7C" w14:textId="77777777" w:rsidR="007D78D0" w:rsidRPr="007D78D0" w:rsidRDefault="007D78D0" w:rsidP="007D78D0">
      <w:pPr>
        <w:widowControl/>
        <w:autoSpaceDE/>
        <w:autoSpaceDN/>
        <w:ind w:left="1134"/>
        <w:rPr>
          <w:color w:val="000000"/>
          <w:sz w:val="28"/>
          <w:szCs w:val="28"/>
          <w:lang w:eastAsia="ru-RU"/>
        </w:rPr>
      </w:pPr>
      <w:r w:rsidRPr="007D78D0">
        <w:rPr>
          <w:color w:val="000000"/>
          <w:sz w:val="28"/>
          <w:szCs w:val="28"/>
          <w:lang w:eastAsia="ru-RU"/>
        </w:rPr>
        <w:t>23.01.2025 Колчева О.В.- учитель биологии приняла участие в Общероссийском собрании для родителей школьников.</w:t>
      </w:r>
    </w:p>
    <w:p w14:paraId="3D7B580C" w14:textId="722FDA39" w:rsidR="007D78D0" w:rsidRPr="007D78D0" w:rsidRDefault="007D78D0" w:rsidP="007D78D0">
      <w:pPr>
        <w:widowControl/>
        <w:autoSpaceDE/>
        <w:autoSpaceDN/>
        <w:ind w:left="1134"/>
        <w:rPr>
          <w:rFonts w:ascii="Liberation Sans" w:hAnsi="Liberation Sans"/>
          <w:color w:val="000000"/>
          <w:sz w:val="28"/>
          <w:szCs w:val="28"/>
          <w:lang w:eastAsia="ru-RU"/>
        </w:rPr>
      </w:pPr>
      <w:r w:rsidRPr="007D78D0">
        <w:rPr>
          <w:color w:val="000000"/>
          <w:sz w:val="28"/>
          <w:szCs w:val="28"/>
          <w:lang w:eastAsia="ru-RU"/>
        </w:rPr>
        <w:t xml:space="preserve"> 30.01.2025 Колчева О.В.-учитель географии участвовала в вебинаре "Цифровой школьный атлас" 11.02.2025 года учитель физики Гудков В.И. прослушал вебинар для учителей биологии и физики.</w:t>
      </w:r>
    </w:p>
    <w:p w14:paraId="0F42BF93" w14:textId="77777777" w:rsidR="007D78D0" w:rsidRPr="007D78D0" w:rsidRDefault="007D78D0" w:rsidP="007D78D0">
      <w:pPr>
        <w:widowControl/>
        <w:autoSpaceDE/>
        <w:autoSpaceDN/>
        <w:ind w:left="1134"/>
        <w:rPr>
          <w:rFonts w:ascii="Liberation Sans" w:hAnsi="Liberation Sans"/>
          <w:color w:val="000000"/>
          <w:sz w:val="24"/>
          <w:szCs w:val="24"/>
          <w:lang w:eastAsia="ru-RU"/>
        </w:rPr>
      </w:pPr>
    </w:p>
    <w:p w14:paraId="46434D81" w14:textId="77777777" w:rsidR="00C425B3" w:rsidRPr="007D78D0" w:rsidRDefault="00C425B3">
      <w:pPr>
        <w:spacing w:before="2"/>
        <w:ind w:left="1134"/>
        <w:jc w:val="center"/>
        <w:rPr>
          <w:b/>
          <w:sz w:val="24"/>
          <w:szCs w:val="24"/>
        </w:rPr>
      </w:pPr>
    </w:p>
    <w:p w14:paraId="59201ABF" w14:textId="77777777" w:rsidR="00AE6AC0" w:rsidRDefault="00AE6AC0">
      <w:pPr>
        <w:pStyle w:val="a3"/>
        <w:ind w:left="0"/>
        <w:jc w:val="left"/>
        <w:rPr>
          <w:b/>
          <w:sz w:val="16"/>
        </w:rPr>
      </w:pPr>
    </w:p>
    <w:p w14:paraId="74BF06CB" w14:textId="349A458A" w:rsidR="00AE6AC0" w:rsidRDefault="007D78D0">
      <w:pPr>
        <w:ind w:left="2240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центра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z w:val="28"/>
        </w:rPr>
        <w:t>-2026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год:</w:t>
      </w:r>
    </w:p>
    <w:p w14:paraId="5F74A244" w14:textId="77777777" w:rsidR="00AE6AC0" w:rsidRDefault="007D78D0">
      <w:pPr>
        <w:pStyle w:val="a4"/>
        <w:numPr>
          <w:ilvl w:val="0"/>
          <w:numId w:val="2"/>
        </w:numPr>
        <w:tabs>
          <w:tab w:val="left" w:pos="1415"/>
        </w:tabs>
        <w:spacing w:before="149"/>
        <w:ind w:left="1415" w:hanging="279"/>
        <w:rPr>
          <w:sz w:val="28"/>
        </w:rPr>
      </w:pPr>
      <w:r>
        <w:rPr>
          <w:sz w:val="28"/>
        </w:rPr>
        <w:t>Сохранение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оборудования.</w:t>
      </w:r>
    </w:p>
    <w:p w14:paraId="1881E2BF" w14:textId="77777777" w:rsidR="00AE6AC0" w:rsidRDefault="007D78D0">
      <w:pPr>
        <w:pStyle w:val="a4"/>
        <w:numPr>
          <w:ilvl w:val="0"/>
          <w:numId w:val="2"/>
        </w:numPr>
        <w:tabs>
          <w:tab w:val="left" w:pos="1615"/>
          <w:tab w:val="left" w:pos="3315"/>
          <w:tab w:val="left" w:pos="4366"/>
          <w:tab w:val="left" w:pos="5795"/>
          <w:tab w:val="left" w:pos="8253"/>
        </w:tabs>
        <w:spacing w:before="150"/>
        <w:ind w:left="1136" w:right="427" w:firstLine="0"/>
        <w:rPr>
          <w:sz w:val="28"/>
        </w:rPr>
      </w:pPr>
      <w:r>
        <w:rPr>
          <w:spacing w:val="-2"/>
          <w:sz w:val="28"/>
        </w:rPr>
        <w:t>Увеличение</w:t>
      </w:r>
      <w:r>
        <w:rPr>
          <w:sz w:val="28"/>
        </w:rPr>
        <w:tab/>
      </w:r>
      <w:r>
        <w:rPr>
          <w:spacing w:val="-2"/>
          <w:sz w:val="28"/>
        </w:rPr>
        <w:t>охвата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2"/>
          <w:sz w:val="28"/>
        </w:rPr>
        <w:t>дополнительными</w:t>
      </w:r>
      <w:r>
        <w:rPr>
          <w:sz w:val="28"/>
        </w:rPr>
        <w:tab/>
      </w:r>
      <w:r>
        <w:rPr>
          <w:spacing w:val="-2"/>
          <w:sz w:val="28"/>
        </w:rPr>
        <w:t>образовательными программами.</w:t>
      </w:r>
    </w:p>
    <w:p w14:paraId="49E47D45" w14:textId="77777777" w:rsidR="00AE6AC0" w:rsidRDefault="007D78D0">
      <w:pPr>
        <w:pStyle w:val="a4"/>
        <w:numPr>
          <w:ilvl w:val="0"/>
          <w:numId w:val="2"/>
        </w:numPr>
        <w:tabs>
          <w:tab w:val="left" w:pos="1415"/>
        </w:tabs>
        <w:ind w:left="1415" w:hanging="279"/>
        <w:rPr>
          <w:sz w:val="28"/>
        </w:rPr>
      </w:pPr>
      <w:r>
        <w:rPr>
          <w:sz w:val="28"/>
        </w:rPr>
        <w:t>Активизация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уровня.</w:t>
      </w:r>
    </w:p>
    <w:p w14:paraId="5DA6AFA2" w14:textId="77777777" w:rsidR="00AE6AC0" w:rsidRDefault="007D78D0">
      <w:pPr>
        <w:pStyle w:val="a4"/>
        <w:numPr>
          <w:ilvl w:val="0"/>
          <w:numId w:val="2"/>
        </w:numPr>
        <w:tabs>
          <w:tab w:val="left" w:pos="1415"/>
        </w:tabs>
        <w:ind w:left="1415" w:hanging="279"/>
        <w:rPr>
          <w:sz w:val="28"/>
        </w:rPr>
      </w:pPr>
      <w:r>
        <w:rPr>
          <w:sz w:val="28"/>
        </w:rPr>
        <w:t>Показ</w:t>
      </w:r>
      <w:r>
        <w:rPr>
          <w:spacing w:val="-10"/>
          <w:sz w:val="28"/>
        </w:rPr>
        <w:t xml:space="preserve"> </w:t>
      </w:r>
      <w:r>
        <w:rPr>
          <w:sz w:val="28"/>
        </w:rPr>
        <w:t>мастер-классов,</w:t>
      </w:r>
      <w:r>
        <w:rPr>
          <w:spacing w:val="-7"/>
          <w:sz w:val="28"/>
        </w:rPr>
        <w:t xml:space="preserve"> </w:t>
      </w:r>
      <w:r>
        <w:rPr>
          <w:sz w:val="28"/>
        </w:rPr>
        <w:t>видеоотчетов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центра.</w:t>
      </w:r>
    </w:p>
    <w:p w14:paraId="5EACC572" w14:textId="77777777" w:rsidR="00AE6AC0" w:rsidRDefault="007D78D0">
      <w:pPr>
        <w:pStyle w:val="a3"/>
        <w:spacing w:before="149"/>
        <w:ind w:right="428"/>
      </w:pPr>
      <w:r>
        <w:t>В</w:t>
      </w:r>
      <w:r>
        <w:t xml:space="preserve"> новом учебном году планируется дальнейшее развитие дополнительного образования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базе</w:t>
      </w:r>
      <w:r>
        <w:rPr>
          <w:spacing w:val="-18"/>
        </w:rPr>
        <w:t xml:space="preserve"> </w:t>
      </w:r>
      <w:r>
        <w:t>школы,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конкурсах,</w:t>
      </w:r>
      <w:r>
        <w:rPr>
          <w:spacing w:val="-18"/>
        </w:rPr>
        <w:t xml:space="preserve"> </w:t>
      </w:r>
      <w:r>
        <w:t>олимпиадах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соревнованиях разных уровней.</w:t>
      </w:r>
    </w:p>
    <w:p w14:paraId="251FA053" w14:textId="77777777" w:rsidR="00AE6AC0" w:rsidRDefault="007D78D0">
      <w:pPr>
        <w:pStyle w:val="a3"/>
        <w:spacing w:before="150"/>
        <w:ind w:right="419"/>
      </w:pPr>
      <w:r>
        <w:t>Каждый родитель хочет, чтобы его ребенок вырос успешным и счастливым человеком, поэтому проводится информационно-просветительское консультирование родительской общественности:</w:t>
      </w:r>
    </w:p>
    <w:p w14:paraId="495657EF" w14:textId="77777777" w:rsidR="00AE6AC0" w:rsidRDefault="007D78D0">
      <w:pPr>
        <w:pStyle w:val="a4"/>
        <w:numPr>
          <w:ilvl w:val="1"/>
          <w:numId w:val="2"/>
        </w:numPr>
        <w:tabs>
          <w:tab w:val="left" w:pos="1930"/>
        </w:tabs>
        <w:spacing w:line="342" w:lineRule="exact"/>
        <w:jc w:val="left"/>
        <w:rPr>
          <w:rFonts w:ascii="Symbol" w:hAnsi="Symbol"/>
        </w:rPr>
      </w:pPr>
      <w:r>
        <w:rPr>
          <w:sz w:val="28"/>
        </w:rPr>
        <w:t>публикации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сайте;</w:t>
      </w:r>
      <w:r>
        <w:rPr>
          <w:spacing w:val="-1"/>
          <w:sz w:val="28"/>
        </w:rPr>
        <w:t xml:space="preserve"> </w:t>
      </w:r>
      <w:r>
        <w:rPr>
          <w:rFonts w:ascii="Symbol" w:hAnsi="Symbol"/>
          <w:spacing w:val="-10"/>
        </w:rPr>
        <w:t></w:t>
      </w:r>
    </w:p>
    <w:p w14:paraId="1078461E" w14:textId="77777777" w:rsidR="00AE6AC0" w:rsidRDefault="007D78D0">
      <w:pPr>
        <w:pStyle w:val="a4"/>
        <w:numPr>
          <w:ilvl w:val="1"/>
          <w:numId w:val="2"/>
        </w:numPr>
        <w:tabs>
          <w:tab w:val="left" w:pos="1930"/>
        </w:tabs>
        <w:spacing w:before="0" w:line="342" w:lineRule="exact"/>
        <w:jc w:val="left"/>
        <w:rPr>
          <w:sz w:val="28"/>
        </w:rPr>
      </w:pPr>
      <w:r>
        <w:rPr>
          <w:sz w:val="28"/>
        </w:rPr>
        <w:t>родительские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собрания;</w:t>
      </w:r>
    </w:p>
    <w:p w14:paraId="189480A6" w14:textId="5362875E" w:rsidR="00AE6AC0" w:rsidRDefault="007D78D0" w:rsidP="00973512">
      <w:pPr>
        <w:pStyle w:val="a4"/>
        <w:numPr>
          <w:ilvl w:val="1"/>
          <w:numId w:val="2"/>
        </w:numPr>
        <w:tabs>
          <w:tab w:val="left" w:pos="1930"/>
        </w:tabs>
        <w:spacing w:before="153"/>
        <w:ind w:right="426"/>
        <w:jc w:val="left"/>
      </w:pPr>
      <w:r>
        <w:rPr>
          <w:sz w:val="28"/>
        </w:rPr>
        <w:t>индивидуальные</w:t>
      </w:r>
      <w:r w:rsidRPr="007D78D0">
        <w:rPr>
          <w:spacing w:val="-13"/>
          <w:sz w:val="28"/>
        </w:rPr>
        <w:t xml:space="preserve"> </w:t>
      </w:r>
      <w:r w:rsidRPr="007D78D0">
        <w:rPr>
          <w:spacing w:val="-2"/>
          <w:sz w:val="28"/>
        </w:rPr>
        <w:t>консультац</w:t>
      </w:r>
      <w:r w:rsidRPr="007D78D0">
        <w:rPr>
          <w:spacing w:val="-2"/>
          <w:sz w:val="28"/>
        </w:rPr>
        <w:t>ии.</w:t>
      </w:r>
    </w:p>
    <w:sectPr w:rsidR="00AE6AC0">
      <w:pgSz w:w="11910" w:h="16840"/>
      <w:pgMar w:top="104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2579E"/>
    <w:multiLevelType w:val="hybridMultilevel"/>
    <w:tmpl w:val="30F21114"/>
    <w:lvl w:ilvl="0" w:tplc="7B32AC5A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8C2704C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2" w:tplc="9A485482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3" w:tplc="6C04763A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4" w:tplc="EB363DDE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C84C99E0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6" w:tplc="A350CCE8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7" w:tplc="6652CDEC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  <w:lvl w:ilvl="8" w:tplc="9606DEDE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3DB700E"/>
    <w:multiLevelType w:val="hybridMultilevel"/>
    <w:tmpl w:val="25F48E7C"/>
    <w:lvl w:ilvl="0" w:tplc="A472227C">
      <w:start w:val="1"/>
      <w:numFmt w:val="decimal"/>
      <w:lvlText w:val="%1."/>
      <w:lvlJc w:val="left"/>
      <w:pPr>
        <w:ind w:left="141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18A4BA">
      <w:numFmt w:val="bullet"/>
      <w:lvlText w:val=""/>
      <w:lvlJc w:val="left"/>
      <w:pPr>
        <w:ind w:left="19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DF09418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D1E6F9E6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4" w:tplc="71FC5A9A">
      <w:numFmt w:val="bullet"/>
      <w:lvlText w:val="•"/>
      <w:lvlJc w:val="left"/>
      <w:pPr>
        <w:ind w:left="4931" w:hanging="360"/>
      </w:pPr>
      <w:rPr>
        <w:rFonts w:hint="default"/>
        <w:lang w:val="ru-RU" w:eastAsia="en-US" w:bidi="ar-SA"/>
      </w:rPr>
    </w:lvl>
    <w:lvl w:ilvl="5" w:tplc="4650E5EE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  <w:lvl w:ilvl="6" w:tplc="A1BC4B7A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7" w:tplc="E6C4843C">
      <w:numFmt w:val="bullet"/>
      <w:lvlText w:val="•"/>
      <w:lvlJc w:val="left"/>
      <w:pPr>
        <w:ind w:left="7923" w:hanging="360"/>
      </w:pPr>
      <w:rPr>
        <w:rFonts w:hint="default"/>
        <w:lang w:val="ru-RU" w:eastAsia="en-US" w:bidi="ar-SA"/>
      </w:rPr>
    </w:lvl>
    <w:lvl w:ilvl="8" w:tplc="7B864AF2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3B7653A"/>
    <w:multiLevelType w:val="hybridMultilevel"/>
    <w:tmpl w:val="501A721E"/>
    <w:lvl w:ilvl="0" w:tplc="725E120E">
      <w:start w:val="1"/>
      <w:numFmt w:val="decimal"/>
      <w:lvlText w:val="%1."/>
      <w:lvlJc w:val="left"/>
      <w:pPr>
        <w:ind w:left="25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30087A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2" w:tplc="91E6CB9A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3" w:tplc="4EB61B96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4" w:tplc="CD3C19C6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5" w:tplc="2E6EB660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6" w:tplc="08F029C6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7" w:tplc="FF6C7478">
      <w:numFmt w:val="bullet"/>
      <w:lvlText w:val="•"/>
      <w:lvlJc w:val="left"/>
      <w:pPr>
        <w:ind w:left="8414" w:hanging="360"/>
      </w:pPr>
      <w:rPr>
        <w:rFonts w:hint="default"/>
        <w:lang w:val="ru-RU" w:eastAsia="en-US" w:bidi="ar-SA"/>
      </w:rPr>
    </w:lvl>
    <w:lvl w:ilvl="8" w:tplc="8B18B06E">
      <w:numFmt w:val="bullet"/>
      <w:lvlText w:val="•"/>
      <w:lvlJc w:val="left"/>
      <w:pPr>
        <w:ind w:left="924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C8444EA"/>
    <w:multiLevelType w:val="hybridMultilevel"/>
    <w:tmpl w:val="10FC0D7A"/>
    <w:lvl w:ilvl="0" w:tplc="4F2A6356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D8AEDC8">
      <w:start w:val="1"/>
      <w:numFmt w:val="decimal"/>
      <w:lvlText w:val="%2."/>
      <w:lvlJc w:val="left"/>
      <w:pPr>
        <w:ind w:left="26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C3AC622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3" w:tplc="9CC01D28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4" w:tplc="F5B0E638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5" w:tplc="70922930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  <w:lvl w:ilvl="6" w:tplc="87821FAE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7" w:tplc="AE14D486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  <w:lvl w:ilvl="8" w:tplc="A4BC6BF2">
      <w:numFmt w:val="bullet"/>
      <w:lvlText w:val="•"/>
      <w:lvlJc w:val="left"/>
      <w:pPr>
        <w:ind w:left="906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C0"/>
    <w:rsid w:val="007D78D0"/>
    <w:rsid w:val="00955575"/>
    <w:rsid w:val="00AE6AC0"/>
    <w:rsid w:val="00C425B3"/>
    <w:rsid w:val="00E12E14"/>
    <w:rsid w:val="00E233FA"/>
    <w:rsid w:val="00E9672D"/>
    <w:rsid w:val="00E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30DD"/>
  <w15:docId w15:val="{BEF3F833-1C07-4536-9E13-48522791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1"/>
      <w:ind w:left="2575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5">
    <w:name w:val="Strong"/>
    <w:basedOn w:val="a0"/>
    <w:uiPriority w:val="22"/>
    <w:qFormat/>
    <w:rsid w:val="00E12E14"/>
    <w:rPr>
      <w:b/>
      <w:bCs/>
    </w:rPr>
  </w:style>
  <w:style w:type="character" w:styleId="a6">
    <w:name w:val="Hyperlink"/>
    <w:basedOn w:val="a0"/>
    <w:uiPriority w:val="99"/>
    <w:unhideWhenUsed/>
    <w:rsid w:val="00C425B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4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lugovskayakamenskij-r22.gosweb.gosuslugi.ru/tochka-rosta/novosti_187.html" TargetMode="External"/><Relationship Id="rId5" Type="http://schemas.openxmlformats.org/officeDocument/2006/relationships/hyperlink" Target="https://shkolalugovskayakamenskij-r22.gosweb.gosuslugi.ru/tochka-rosta/novosti_18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Сайха</dc:creator>
  <cp:lastModifiedBy>New</cp:lastModifiedBy>
  <cp:revision>3</cp:revision>
  <dcterms:created xsi:type="dcterms:W3CDTF">2025-03-18T02:35:00Z</dcterms:created>
  <dcterms:modified xsi:type="dcterms:W3CDTF">2025-03-18T03:37:00Z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2025-03-18T00:00:00Z</vt:filetime>
  </property>
  <property fmtid="{D5CDD505-2E9C-101B-9397-08002B2CF9AE}" pid="5" name="Producer">
    <vt:lpwstr>3-Heights(TM) PDF Security Shell 4.8.25.2 (http://www.pdf-tools.com)</vt:lpwstr>
  </property>
</Properties>
</file>