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72" w:rsidRPr="00C32EF8" w:rsidRDefault="001E5E72" w:rsidP="001E5E72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EF8">
        <w:rPr>
          <w:rStyle w:val="c2"/>
          <w:b/>
          <w:bCs/>
          <w:color w:val="000000"/>
        </w:rPr>
        <w:t xml:space="preserve">Протокол № </w:t>
      </w:r>
      <w:r>
        <w:rPr>
          <w:rStyle w:val="c2"/>
          <w:b/>
          <w:bCs/>
          <w:color w:val="000000"/>
        </w:rPr>
        <w:t>3</w:t>
      </w:r>
    </w:p>
    <w:p w:rsidR="001E5E72" w:rsidRPr="002A5193" w:rsidRDefault="00E558C9" w:rsidP="001E5E72">
      <w:pPr>
        <w:pStyle w:val="c5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"/>
          <w:b/>
          <w:color w:val="000000"/>
        </w:rPr>
        <w:t xml:space="preserve">        </w:t>
      </w:r>
      <w:r w:rsidR="001E5E72" w:rsidRPr="002A5193">
        <w:rPr>
          <w:rStyle w:val="c1"/>
          <w:b/>
          <w:color w:val="000000"/>
        </w:rPr>
        <w:t xml:space="preserve">заседания ШМО учителей </w:t>
      </w:r>
      <w:proofErr w:type="gramStart"/>
      <w:r w:rsidR="001E5E72" w:rsidRPr="002A5193">
        <w:rPr>
          <w:rStyle w:val="c1"/>
          <w:b/>
          <w:color w:val="000000"/>
        </w:rPr>
        <w:t>естественно-научного</w:t>
      </w:r>
      <w:proofErr w:type="gramEnd"/>
      <w:r w:rsidR="001E5E72" w:rsidRPr="002A5193">
        <w:rPr>
          <w:rStyle w:val="c1"/>
          <w:b/>
          <w:color w:val="000000"/>
        </w:rPr>
        <w:t xml:space="preserve"> цикла </w:t>
      </w:r>
      <w:r w:rsidR="001E5E72" w:rsidRPr="002A5193">
        <w:rPr>
          <w:b/>
          <w:color w:val="000000"/>
        </w:rPr>
        <w:t xml:space="preserve">    </w:t>
      </w:r>
      <w:r w:rsidR="001E5E72" w:rsidRPr="002A5193">
        <w:rPr>
          <w:rStyle w:val="c1"/>
          <w:b/>
          <w:color w:val="000000"/>
        </w:rPr>
        <w:t> </w:t>
      </w:r>
      <w:r w:rsidR="001E5E72" w:rsidRPr="002A5193">
        <w:rPr>
          <w:b/>
          <w:color w:val="000000"/>
        </w:rPr>
        <w:t xml:space="preserve">    </w:t>
      </w:r>
      <w:r w:rsidR="00896B59">
        <w:rPr>
          <w:rStyle w:val="c1"/>
          <w:b/>
          <w:color w:val="000000"/>
        </w:rPr>
        <w:t> от 26.12.2024</w:t>
      </w:r>
      <w:r w:rsidR="001E5E72" w:rsidRPr="002A5193">
        <w:rPr>
          <w:rStyle w:val="c1"/>
          <w:b/>
          <w:color w:val="000000"/>
        </w:rPr>
        <w:t xml:space="preserve"> г.                                                                                              </w:t>
      </w:r>
    </w:p>
    <w:p w:rsidR="001E5E72" w:rsidRPr="00C32EF8" w:rsidRDefault="001E5E72" w:rsidP="001E5E72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C32EF8">
        <w:rPr>
          <w:rStyle w:val="c1"/>
          <w:color w:val="000000"/>
        </w:rPr>
        <w:t xml:space="preserve">                                                                              </w:t>
      </w:r>
      <w:r>
        <w:rPr>
          <w:rStyle w:val="c1"/>
          <w:color w:val="000000"/>
        </w:rPr>
        <w:t xml:space="preserve">                              </w:t>
      </w:r>
      <w:r w:rsidRPr="00C32EF8">
        <w:rPr>
          <w:rStyle w:val="c1"/>
          <w:color w:val="000000"/>
        </w:rPr>
        <w:t xml:space="preserve">  Присутствовали: </w:t>
      </w:r>
      <w:r w:rsidR="00D609D3">
        <w:rPr>
          <w:rStyle w:val="c1"/>
          <w:color w:val="000000"/>
        </w:rPr>
        <w:t>4</w:t>
      </w:r>
    </w:p>
    <w:p w:rsidR="001E5E72" w:rsidRDefault="001E5E72" w:rsidP="001E5E72">
      <w:pPr>
        <w:pStyle w:val="c5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                                </w:t>
      </w:r>
      <w:r w:rsidRPr="00C32EF8">
        <w:rPr>
          <w:rStyle w:val="c1"/>
          <w:color w:val="000000"/>
        </w:rPr>
        <w:t>Отсутствовали:</w:t>
      </w:r>
      <w:r>
        <w:rPr>
          <w:rStyle w:val="c1"/>
          <w:color w:val="000000"/>
        </w:rPr>
        <w:t xml:space="preserve"> 0</w:t>
      </w:r>
    </w:p>
    <w:p w:rsidR="001E5E72" w:rsidRPr="00C32EF8" w:rsidRDefault="001E5E72" w:rsidP="001E5E72">
      <w:pPr>
        <w:pStyle w:val="c5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E5E72" w:rsidRPr="00440197" w:rsidRDefault="001E5E72" w:rsidP="001E5E72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440197">
        <w:rPr>
          <w:b/>
        </w:rPr>
        <w:t xml:space="preserve">Тема «Современный урок в соответствии с </w:t>
      </w:r>
      <w:r w:rsidR="00F6782D">
        <w:rPr>
          <w:b/>
        </w:rPr>
        <w:t xml:space="preserve"> обновленными </w:t>
      </w:r>
      <w:r w:rsidRPr="00440197">
        <w:rPr>
          <w:b/>
        </w:rPr>
        <w:t>ФГОС ООО</w:t>
      </w:r>
      <w:r w:rsidR="00F6782D">
        <w:rPr>
          <w:b/>
        </w:rPr>
        <w:t>, СОО</w:t>
      </w:r>
      <w:r w:rsidRPr="00440197">
        <w:rPr>
          <w:b/>
        </w:rPr>
        <w:t>»</w:t>
      </w:r>
    </w:p>
    <w:p w:rsidR="001E5E72" w:rsidRDefault="007862E7" w:rsidP="001E5E72">
      <w:pPr>
        <w:pStyle w:val="c5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440197">
        <w:rPr>
          <w:rStyle w:val="c2"/>
          <w:b/>
          <w:bCs/>
          <w:color w:val="000000"/>
        </w:rPr>
        <w:t>Повестка:</w:t>
      </w:r>
    </w:p>
    <w:p w:rsidR="007862E7" w:rsidRPr="005862D6" w:rsidRDefault="007862E7" w:rsidP="00786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62D6">
        <w:rPr>
          <w:rFonts w:ascii="Times New Roman" w:hAnsi="Times New Roman"/>
          <w:sz w:val="24"/>
          <w:szCs w:val="24"/>
        </w:rPr>
        <w:t xml:space="preserve">1. Проведение и обсуждение результатов школьного и муниципального этапов Всероссийской олимпиады по предметам </w:t>
      </w:r>
      <w:proofErr w:type="gramStart"/>
      <w:r w:rsidRPr="005862D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5862D6">
        <w:rPr>
          <w:rFonts w:ascii="Times New Roman" w:hAnsi="Times New Roman"/>
          <w:sz w:val="24"/>
          <w:szCs w:val="24"/>
        </w:rPr>
        <w:t xml:space="preserve"> цикла.</w:t>
      </w:r>
      <w:r w:rsidRPr="007862E7">
        <w:t xml:space="preserve"> </w:t>
      </w:r>
      <w:r w:rsidRPr="007862E7">
        <w:rPr>
          <w:rFonts w:ascii="Times New Roman" w:hAnsi="Times New Roman"/>
          <w:sz w:val="24"/>
          <w:szCs w:val="24"/>
        </w:rPr>
        <w:t>(</w:t>
      </w:r>
      <w:proofErr w:type="spellStart"/>
      <w:r w:rsidRPr="007862E7">
        <w:rPr>
          <w:rFonts w:ascii="Times New Roman" w:hAnsi="Times New Roman"/>
          <w:sz w:val="24"/>
          <w:szCs w:val="24"/>
        </w:rPr>
        <w:t>Колчева</w:t>
      </w:r>
      <w:proofErr w:type="spellEnd"/>
      <w:r w:rsidRPr="007862E7">
        <w:rPr>
          <w:rFonts w:ascii="Times New Roman" w:hAnsi="Times New Roman"/>
          <w:sz w:val="24"/>
          <w:szCs w:val="24"/>
        </w:rPr>
        <w:t xml:space="preserve"> О.В.)</w:t>
      </w:r>
    </w:p>
    <w:p w:rsidR="00896B59" w:rsidRDefault="007862E7" w:rsidP="0089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5862D6">
        <w:rPr>
          <w:rFonts w:ascii="Times New Roman" w:hAnsi="Times New Roman"/>
          <w:sz w:val="24"/>
          <w:szCs w:val="24"/>
        </w:rPr>
        <w:t xml:space="preserve">. Выступление </w:t>
      </w:r>
      <w:r w:rsidR="00896B59" w:rsidRPr="006052B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физических задач, как средство повышения функциональной грамотности».</w:t>
      </w:r>
      <w:r w:rsidR="0089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(Гудков В.И.)</w:t>
      </w:r>
    </w:p>
    <w:p w:rsidR="007862E7" w:rsidRPr="005862D6" w:rsidRDefault="001B60B4" w:rsidP="00896B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2E7" w:rsidRPr="005862D6">
        <w:rPr>
          <w:rFonts w:ascii="Times New Roman" w:hAnsi="Times New Roman"/>
          <w:sz w:val="24"/>
          <w:szCs w:val="24"/>
        </w:rPr>
        <w:t>. Анализ успеваемости и качества знаний по предметам за 1 полугодие.</w:t>
      </w:r>
      <w:r w:rsidR="007862E7" w:rsidRPr="007862E7">
        <w:rPr>
          <w:rFonts w:ascii="Times New Roman" w:hAnsi="Times New Roman"/>
          <w:sz w:val="24"/>
          <w:szCs w:val="24"/>
        </w:rPr>
        <w:t xml:space="preserve"> </w:t>
      </w:r>
      <w:r w:rsidR="007862E7">
        <w:rPr>
          <w:rFonts w:ascii="Times New Roman" w:hAnsi="Times New Roman"/>
          <w:sz w:val="24"/>
          <w:szCs w:val="24"/>
        </w:rPr>
        <w:t>(</w:t>
      </w:r>
      <w:proofErr w:type="spellStart"/>
      <w:r w:rsidR="007862E7">
        <w:rPr>
          <w:rFonts w:ascii="Times New Roman" w:hAnsi="Times New Roman"/>
          <w:sz w:val="24"/>
          <w:szCs w:val="24"/>
        </w:rPr>
        <w:t>Колчева</w:t>
      </w:r>
      <w:proofErr w:type="spellEnd"/>
      <w:r w:rsidR="007862E7">
        <w:rPr>
          <w:rFonts w:ascii="Times New Roman" w:hAnsi="Times New Roman"/>
          <w:sz w:val="24"/>
          <w:szCs w:val="24"/>
        </w:rPr>
        <w:t xml:space="preserve"> О.В.)</w:t>
      </w:r>
    </w:p>
    <w:p w:rsidR="001E5E72" w:rsidRDefault="001B60B4" w:rsidP="007862E7">
      <w:pPr>
        <w:pStyle w:val="c5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t>5</w:t>
      </w:r>
      <w:r w:rsidR="007862E7" w:rsidRPr="005862D6">
        <w:t>. Составление плана работы предметной недели.</w:t>
      </w:r>
      <w:r w:rsidR="007862E7" w:rsidRPr="007862E7">
        <w:t xml:space="preserve"> </w:t>
      </w:r>
      <w:r w:rsidR="007862E7">
        <w:t>(</w:t>
      </w:r>
      <w:proofErr w:type="spellStart"/>
      <w:r w:rsidR="007862E7">
        <w:t>Колчева</w:t>
      </w:r>
      <w:proofErr w:type="spellEnd"/>
      <w:r w:rsidR="007862E7">
        <w:t xml:space="preserve"> О.В.)</w:t>
      </w:r>
    </w:p>
    <w:p w:rsidR="001E5E72" w:rsidRPr="00C32EF8" w:rsidRDefault="001E5E72" w:rsidP="001E5E7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E5E72" w:rsidRPr="00C32EF8" w:rsidRDefault="001E5E72" w:rsidP="001E5E72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C32EF8">
        <w:rPr>
          <w:rStyle w:val="c2"/>
          <w:bCs/>
          <w:color w:val="000000"/>
        </w:rPr>
        <w:t>По первому вопросу слушали:</w:t>
      </w:r>
    </w:p>
    <w:p w:rsidR="001E5E72" w:rsidRPr="00C32EF8" w:rsidRDefault="001E5E72" w:rsidP="001E5E72">
      <w:pPr>
        <w:spacing w:after="0" w:line="240" w:lineRule="auto"/>
        <w:jc w:val="both"/>
        <w:rPr>
          <w:rStyle w:val="c1"/>
          <w:color w:val="000000"/>
        </w:rPr>
      </w:pPr>
      <w:proofErr w:type="spellStart"/>
      <w:r>
        <w:rPr>
          <w:rFonts w:ascii="Times New Roman" w:hAnsi="Times New Roman"/>
          <w:sz w:val="24"/>
          <w:szCs w:val="24"/>
        </w:rPr>
        <w:t>Колчеву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7727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>, руководителя МО. Она  рассказала</w:t>
      </w:r>
      <w:r w:rsidRPr="00087727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согласно районному графику в школе был проведен  школьный  этап Всероссийской олимпиады. Ольга Владимировна зачитала итоги олимпиад по предметам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цикла. По результатам олимпиад победители и призеры  были выдвинуты для участия в муниципальн</w:t>
      </w:r>
      <w:r w:rsidR="00543295">
        <w:rPr>
          <w:rFonts w:ascii="Times New Roman" w:hAnsi="Times New Roman"/>
          <w:sz w:val="24"/>
          <w:szCs w:val="24"/>
        </w:rPr>
        <w:t>ом этапе предметных олимпиад.  Зачитала и</w:t>
      </w:r>
      <w:r>
        <w:rPr>
          <w:rFonts w:ascii="Times New Roman" w:hAnsi="Times New Roman"/>
          <w:sz w:val="24"/>
          <w:szCs w:val="24"/>
        </w:rPr>
        <w:t>тоги муниципального этапа</w:t>
      </w:r>
      <w:r w:rsidR="00896B59">
        <w:rPr>
          <w:rFonts w:ascii="Times New Roman" w:hAnsi="Times New Roman"/>
          <w:sz w:val="24"/>
          <w:szCs w:val="24"/>
        </w:rPr>
        <w:t xml:space="preserve">. В этом учебном году было </w:t>
      </w:r>
      <w:proofErr w:type="gramStart"/>
      <w:r w:rsidR="00896B59">
        <w:rPr>
          <w:rFonts w:ascii="Times New Roman" w:hAnsi="Times New Roman"/>
          <w:sz w:val="24"/>
          <w:szCs w:val="24"/>
        </w:rPr>
        <w:t>приглашено очень мало</w:t>
      </w:r>
      <w:proofErr w:type="gramEnd"/>
      <w:r w:rsidR="00896B59">
        <w:rPr>
          <w:rFonts w:ascii="Times New Roman" w:hAnsi="Times New Roman"/>
          <w:sz w:val="24"/>
          <w:szCs w:val="24"/>
        </w:rPr>
        <w:t xml:space="preserve"> победителе и призеров школьного этапа.  Победителей и п</w:t>
      </w:r>
      <w:r w:rsidR="00340173">
        <w:rPr>
          <w:rFonts w:ascii="Times New Roman" w:hAnsi="Times New Roman"/>
          <w:sz w:val="24"/>
          <w:szCs w:val="24"/>
        </w:rPr>
        <w:t>ризер</w:t>
      </w:r>
      <w:r w:rsidR="00896B59">
        <w:rPr>
          <w:rFonts w:ascii="Times New Roman" w:hAnsi="Times New Roman"/>
          <w:sz w:val="24"/>
          <w:szCs w:val="24"/>
        </w:rPr>
        <w:t>ов</w:t>
      </w:r>
      <w:r w:rsidR="00543295" w:rsidRPr="00543295">
        <w:rPr>
          <w:rFonts w:ascii="Times New Roman" w:hAnsi="Times New Roman"/>
          <w:sz w:val="24"/>
          <w:szCs w:val="24"/>
        </w:rPr>
        <w:t xml:space="preserve"> </w:t>
      </w:r>
      <w:r w:rsidR="00543295">
        <w:rPr>
          <w:rFonts w:ascii="Times New Roman" w:hAnsi="Times New Roman"/>
          <w:sz w:val="24"/>
          <w:szCs w:val="24"/>
        </w:rPr>
        <w:t>в муниципальном этапе предметных олимпиад</w:t>
      </w:r>
      <w:r w:rsidR="00320F06">
        <w:rPr>
          <w:rFonts w:ascii="Times New Roman" w:hAnsi="Times New Roman"/>
          <w:sz w:val="24"/>
          <w:szCs w:val="24"/>
        </w:rPr>
        <w:t xml:space="preserve"> </w:t>
      </w:r>
      <w:r w:rsidR="00896B59">
        <w:rPr>
          <w:rFonts w:ascii="Times New Roman" w:hAnsi="Times New Roman"/>
          <w:sz w:val="24"/>
          <w:szCs w:val="24"/>
        </w:rPr>
        <w:t xml:space="preserve">по предметам школьного методического объединения нет. </w:t>
      </w:r>
    </w:p>
    <w:p w:rsidR="001E5E72" w:rsidRPr="00C32EF8" w:rsidRDefault="001E5E72" w:rsidP="001E5E72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E5E72" w:rsidRPr="00BA57EA" w:rsidRDefault="001E5E72" w:rsidP="001E5E72">
      <w:pPr>
        <w:pStyle w:val="c29"/>
        <w:shd w:val="clear" w:color="auto" w:fill="FFFFFF"/>
        <w:spacing w:before="0" w:beforeAutospacing="0" w:after="0" w:afterAutospacing="0"/>
        <w:rPr>
          <w:rStyle w:val="c1"/>
        </w:rPr>
      </w:pPr>
      <w:r w:rsidRPr="00BA57EA">
        <w:rPr>
          <w:rStyle w:val="c1"/>
        </w:rPr>
        <w:t>Решили:</w:t>
      </w:r>
    </w:p>
    <w:p w:rsidR="001E5E72" w:rsidRPr="00BA57EA" w:rsidRDefault="001E5E72" w:rsidP="001E5E7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7EA">
        <w:rPr>
          <w:rFonts w:ascii="Times New Roman" w:hAnsi="Times New Roman"/>
          <w:sz w:val="24"/>
          <w:szCs w:val="24"/>
        </w:rPr>
        <w:t>Систематически работать  со  способными учащимися в течение учебного года. Планировать  с ними индивидуальную работу на уроках,  привлекать к внеурочной  деятельности, участию в различных конкурсах, олимпиадах.</w:t>
      </w:r>
    </w:p>
    <w:p w:rsidR="001E5E72" w:rsidRPr="001B60B4" w:rsidRDefault="001E5E72" w:rsidP="001E5E72">
      <w:pPr>
        <w:pStyle w:val="c29"/>
        <w:shd w:val="clear" w:color="auto" w:fill="FFFFFF"/>
        <w:spacing w:before="0" w:beforeAutospacing="0" w:after="0" w:afterAutospacing="0"/>
        <w:rPr>
          <w:color w:val="FF0000"/>
        </w:rPr>
      </w:pPr>
    </w:p>
    <w:p w:rsidR="001E5E72" w:rsidRPr="001A7CD3" w:rsidRDefault="001E5E72" w:rsidP="0097746B">
      <w:pPr>
        <w:pStyle w:val="c29"/>
        <w:shd w:val="clear" w:color="auto" w:fill="FFFFFF"/>
        <w:spacing w:before="0" w:beforeAutospacing="0" w:after="0" w:afterAutospacing="0"/>
      </w:pPr>
      <w:r w:rsidRPr="001A7CD3">
        <w:rPr>
          <w:rStyle w:val="c2"/>
          <w:bCs/>
        </w:rPr>
        <w:t>По второму вопросу слушали:</w:t>
      </w:r>
    </w:p>
    <w:p w:rsidR="00896B59" w:rsidRDefault="00896B59" w:rsidP="0089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Гудкова В.И., </w:t>
      </w:r>
      <w:r w:rsidR="001E5E72" w:rsidRPr="001A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473ADC" w:rsidRPr="001A7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="00473ADC" w:rsidRPr="001B60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6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73ADC" w:rsidRPr="00BA5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1E5E72" w:rsidRPr="00B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43295" w:rsidRPr="00B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выступил по теме </w:t>
      </w:r>
      <w:r w:rsidRPr="006052B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физических задач, как средство повышения функциональной грамотности».</w:t>
      </w:r>
    </w:p>
    <w:p w:rsidR="00F472AE" w:rsidRPr="00F472AE" w:rsidRDefault="00F472AE" w:rsidP="00F472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физических задач как средство повышения функциональной грамотности позволяет:</w:t>
      </w:r>
    </w:p>
    <w:p w:rsidR="00F472AE" w:rsidRPr="00F472AE" w:rsidRDefault="00F472AE" w:rsidP="00F472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изученные явления и процессы, понять их причины и сущность, увидеть реальный смысл приобретения знаний. </w:t>
      </w:r>
      <w:hyperlink r:id="rId6" w:tgtFrame="_blank" w:history="1">
        <w:r w:rsidRPr="00F47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F472AE" w:rsidRPr="00F472AE" w:rsidRDefault="00F472AE" w:rsidP="00F472A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 развить </w:t>
      </w:r>
      <w:proofErr w:type="gramStart"/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сформировать личностные качества, такие как воля, концентрация внимания, усидчивость, инициативность, усердность, самостоятельность. </w:t>
      </w:r>
      <w:hyperlink r:id="rId7" w:tgtFrame="_blank" w:history="1">
        <w:r w:rsidRPr="00F47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F472AE" w:rsidRPr="00F472AE" w:rsidRDefault="00F472AE" w:rsidP="00F472A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 теоретические знания по предмету с реальностью и применить их в жизни. Такая связь увеличивает интерес учащихся к физике и повышает мотивацию в обучении. </w:t>
      </w:r>
      <w:hyperlink r:id="rId8" w:tgtFrame="_blank" w:history="1">
        <w:r w:rsidRPr="00F47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F472AE" w:rsidRPr="00F472AE" w:rsidRDefault="00F472AE" w:rsidP="00F472A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научно-техническое, логическое и образное мышление, сформировать и развить различные исследовательские умения (творческие, познавательные, практические и другие). </w:t>
      </w:r>
      <w:hyperlink r:id="rId9" w:tgtFrame="_blank" w:history="1">
        <w:r w:rsidRPr="00F47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</w:p>
    <w:p w:rsidR="00F472AE" w:rsidRPr="00F472AE" w:rsidRDefault="00F472AE" w:rsidP="00F472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средств формирования функциональной грамотности на уроках физики являются практико-ориентированные задачи, которые позволяют теоретические знания применить в проблемных жизненных ситуациях. </w:t>
      </w:r>
    </w:p>
    <w:p w:rsidR="00BA57EA" w:rsidRPr="001B60B4" w:rsidRDefault="00BA57EA" w:rsidP="0019083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2147B" w:rsidRPr="001A7CD3" w:rsidRDefault="00C2147B" w:rsidP="00E355FD">
      <w:pPr>
        <w:pStyle w:val="c23"/>
        <w:shd w:val="clear" w:color="auto" w:fill="FFFFFF"/>
        <w:spacing w:before="0" w:beforeAutospacing="0" w:after="0" w:afterAutospacing="0"/>
        <w:jc w:val="both"/>
      </w:pPr>
      <w:r w:rsidRPr="001A7CD3">
        <w:t xml:space="preserve">Решили: </w:t>
      </w:r>
    </w:p>
    <w:p w:rsidR="00F472AE" w:rsidRDefault="00C2147B" w:rsidP="00F4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по теме </w:t>
      </w:r>
      <w:r w:rsidR="00F472AE" w:rsidRPr="00B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2AE" w:rsidRPr="006052B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физических задач, как средство повышения функциональной грамотности».</w:t>
      </w:r>
    </w:p>
    <w:p w:rsidR="00C2147B" w:rsidRPr="001B60B4" w:rsidRDefault="00C2147B" w:rsidP="00573258">
      <w:pPr>
        <w:pStyle w:val="c2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411908" w:rsidRDefault="00411908" w:rsidP="00573258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FF0000"/>
        </w:rPr>
      </w:pPr>
    </w:p>
    <w:p w:rsidR="00FB062D" w:rsidRPr="00A567F6" w:rsidRDefault="00F472AE" w:rsidP="00E355FD">
      <w:pPr>
        <w:pStyle w:val="c29"/>
        <w:shd w:val="clear" w:color="auto" w:fill="FFFFFF"/>
        <w:spacing w:before="0" w:beforeAutospacing="0" w:after="0" w:afterAutospacing="0"/>
        <w:jc w:val="both"/>
      </w:pPr>
      <w:r>
        <w:rPr>
          <w:rStyle w:val="c2"/>
          <w:bCs/>
        </w:rPr>
        <w:t>По третье</w:t>
      </w:r>
      <w:r w:rsidR="00FB062D" w:rsidRPr="00A567F6">
        <w:rPr>
          <w:rStyle w:val="c2"/>
          <w:bCs/>
        </w:rPr>
        <w:t>му вопросу слушали:</w:t>
      </w:r>
    </w:p>
    <w:p w:rsidR="00C2147B" w:rsidRPr="00A567F6" w:rsidRDefault="00FB062D" w:rsidP="00E355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7F6">
        <w:rPr>
          <w:rFonts w:ascii="Times New Roman" w:hAnsi="Times New Roman"/>
          <w:sz w:val="24"/>
          <w:szCs w:val="24"/>
        </w:rPr>
        <w:t>Колчеву</w:t>
      </w:r>
      <w:proofErr w:type="spellEnd"/>
      <w:r w:rsidRPr="00A567F6">
        <w:rPr>
          <w:rFonts w:ascii="Times New Roman" w:hAnsi="Times New Roman"/>
          <w:sz w:val="24"/>
          <w:szCs w:val="24"/>
        </w:rPr>
        <w:t xml:space="preserve">  О.В., руководителя МО.</w:t>
      </w:r>
      <w:r w:rsidR="00793868" w:rsidRPr="00A567F6">
        <w:rPr>
          <w:rFonts w:ascii="Times New Roman" w:hAnsi="Times New Roman"/>
          <w:sz w:val="24"/>
          <w:szCs w:val="24"/>
        </w:rPr>
        <w:t xml:space="preserve"> Она проанализировала итоги успеваемости по предметам МО за первое полугодие. Рассказала о проделанной работе</w:t>
      </w:r>
      <w:r w:rsidR="00F070AC" w:rsidRPr="00A567F6">
        <w:rPr>
          <w:rFonts w:ascii="Times New Roman" w:hAnsi="Times New Roman"/>
          <w:sz w:val="24"/>
          <w:szCs w:val="24"/>
        </w:rPr>
        <w:t xml:space="preserve"> учителей </w:t>
      </w:r>
      <w:r w:rsidR="00793868" w:rsidRPr="00A567F6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793868" w:rsidRPr="00A567F6">
        <w:rPr>
          <w:rFonts w:ascii="Times New Roman" w:hAnsi="Times New Roman"/>
          <w:sz w:val="24"/>
          <w:szCs w:val="24"/>
        </w:rPr>
        <w:t>учащимися</w:t>
      </w:r>
      <w:proofErr w:type="gramEnd"/>
      <w:r w:rsidR="00793868" w:rsidRPr="00A567F6">
        <w:rPr>
          <w:rFonts w:ascii="Times New Roman" w:hAnsi="Times New Roman"/>
          <w:sz w:val="24"/>
          <w:szCs w:val="24"/>
        </w:rPr>
        <w:t xml:space="preserve"> имеющими повышенную мотивацию и со слабоуспевающими.</w:t>
      </w:r>
      <w:r w:rsidR="00F070AC" w:rsidRPr="00A567F6">
        <w:rPr>
          <w:rFonts w:ascii="Times New Roman" w:hAnsi="Times New Roman"/>
          <w:sz w:val="24"/>
          <w:szCs w:val="24"/>
        </w:rPr>
        <w:t xml:space="preserve"> Это индивидуальная работа, беседы с родителями, консультации и т.д.</w:t>
      </w:r>
      <w:r w:rsidR="00E355FD" w:rsidRPr="00A567F6">
        <w:rPr>
          <w:rFonts w:ascii="Times New Roman" w:hAnsi="Times New Roman"/>
          <w:sz w:val="24"/>
          <w:szCs w:val="24"/>
        </w:rPr>
        <w:t xml:space="preserve"> Обсудили дальнейший план работы с этими учащимися на второе полугодие.</w:t>
      </w:r>
    </w:p>
    <w:p w:rsidR="00E355FD" w:rsidRPr="00A567F6" w:rsidRDefault="00E355FD" w:rsidP="00EC5B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7F6">
        <w:rPr>
          <w:rFonts w:ascii="Times New Roman" w:hAnsi="Times New Roman"/>
          <w:sz w:val="24"/>
          <w:szCs w:val="24"/>
        </w:rPr>
        <w:t>Решили:</w:t>
      </w:r>
    </w:p>
    <w:p w:rsidR="00E355FD" w:rsidRPr="00A567F6" w:rsidRDefault="00E355FD" w:rsidP="00EC5B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7F6">
        <w:rPr>
          <w:rFonts w:ascii="Times New Roman" w:hAnsi="Times New Roman"/>
          <w:sz w:val="24"/>
          <w:szCs w:val="24"/>
        </w:rPr>
        <w:t xml:space="preserve">Продолжить работу с </w:t>
      </w:r>
      <w:proofErr w:type="gramStart"/>
      <w:r w:rsidRPr="00A567F6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A567F6">
        <w:rPr>
          <w:rFonts w:ascii="Times New Roman" w:hAnsi="Times New Roman"/>
          <w:sz w:val="24"/>
          <w:szCs w:val="24"/>
        </w:rPr>
        <w:t xml:space="preserve"> имеющими повышенную мотивацию к учению. Вести целенаправленную работу со слабоуспевающими учащимися. Держать тесную связь с родителями, классными руководителями.</w:t>
      </w:r>
    </w:p>
    <w:p w:rsidR="00EC5BF2" w:rsidRPr="003A3331" w:rsidRDefault="00F472AE" w:rsidP="00EC5BF2">
      <w:pPr>
        <w:pStyle w:val="c29"/>
        <w:shd w:val="clear" w:color="auto" w:fill="FFFFFF"/>
        <w:spacing w:before="0" w:beforeAutospacing="0" w:after="0" w:afterAutospacing="0"/>
      </w:pPr>
      <w:r w:rsidRPr="003A3331">
        <w:rPr>
          <w:rStyle w:val="c2"/>
          <w:bCs/>
        </w:rPr>
        <w:t>По четверт</w:t>
      </w:r>
      <w:r w:rsidR="00EC5BF2" w:rsidRPr="003A3331">
        <w:rPr>
          <w:rStyle w:val="c2"/>
          <w:bCs/>
        </w:rPr>
        <w:t>ому вопросу слушали:</w:t>
      </w:r>
    </w:p>
    <w:p w:rsidR="00A567F6" w:rsidRPr="00A567F6" w:rsidRDefault="00EC5BF2" w:rsidP="00EC5B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67F6">
        <w:rPr>
          <w:rFonts w:ascii="Times New Roman" w:hAnsi="Times New Roman"/>
          <w:sz w:val="24"/>
          <w:szCs w:val="24"/>
        </w:rPr>
        <w:t>Колчеву</w:t>
      </w:r>
      <w:proofErr w:type="spellEnd"/>
      <w:r w:rsidRPr="00A567F6">
        <w:rPr>
          <w:rFonts w:ascii="Times New Roman" w:hAnsi="Times New Roman"/>
          <w:sz w:val="24"/>
          <w:szCs w:val="24"/>
        </w:rPr>
        <w:t xml:space="preserve">  О.В., руководителя МО. Она предложила</w:t>
      </w:r>
      <w:r w:rsidR="003A3331">
        <w:rPr>
          <w:rFonts w:ascii="Times New Roman" w:hAnsi="Times New Roman"/>
          <w:sz w:val="24"/>
          <w:szCs w:val="24"/>
        </w:rPr>
        <w:t xml:space="preserve"> провести предметную неделю с 17  по 2</w:t>
      </w:r>
      <w:r w:rsidR="00A567F6" w:rsidRPr="00A567F6">
        <w:rPr>
          <w:rFonts w:ascii="Times New Roman" w:hAnsi="Times New Roman"/>
          <w:sz w:val="24"/>
          <w:szCs w:val="24"/>
        </w:rPr>
        <w:t>1 марта</w:t>
      </w:r>
      <w:r w:rsidR="003A3331">
        <w:rPr>
          <w:rFonts w:ascii="Times New Roman" w:hAnsi="Times New Roman"/>
          <w:sz w:val="24"/>
          <w:szCs w:val="24"/>
        </w:rPr>
        <w:t xml:space="preserve"> 2025</w:t>
      </w:r>
      <w:r w:rsidRPr="00A567F6">
        <w:rPr>
          <w:rFonts w:ascii="Times New Roman" w:hAnsi="Times New Roman"/>
          <w:sz w:val="24"/>
          <w:szCs w:val="24"/>
        </w:rPr>
        <w:t xml:space="preserve"> года. В рамках предметной недели к</w:t>
      </w:r>
      <w:r w:rsidR="00A567F6" w:rsidRPr="00A567F6">
        <w:rPr>
          <w:rFonts w:ascii="Times New Roman" w:hAnsi="Times New Roman"/>
          <w:sz w:val="24"/>
          <w:szCs w:val="24"/>
        </w:rPr>
        <w:t>аждому учителю провести открытый урок или внеклассное мероприятие</w:t>
      </w:r>
      <w:r w:rsidRPr="00A567F6">
        <w:rPr>
          <w:rFonts w:ascii="Times New Roman" w:hAnsi="Times New Roman"/>
          <w:sz w:val="24"/>
          <w:szCs w:val="24"/>
        </w:rPr>
        <w:t xml:space="preserve">. </w:t>
      </w:r>
    </w:p>
    <w:p w:rsidR="00EC5BF2" w:rsidRPr="00A567F6" w:rsidRDefault="00EC5BF2" w:rsidP="00EC5B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7F6">
        <w:rPr>
          <w:rFonts w:ascii="Times New Roman" w:hAnsi="Times New Roman"/>
          <w:sz w:val="24"/>
          <w:szCs w:val="24"/>
        </w:rPr>
        <w:t>Решили:</w:t>
      </w:r>
    </w:p>
    <w:p w:rsidR="00EC5BF2" w:rsidRPr="00A567F6" w:rsidRDefault="00EC5BF2" w:rsidP="00EC5B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7F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</w:t>
      </w:r>
      <w:r w:rsidR="00A567F6" w:rsidRPr="00A567F6">
        <w:rPr>
          <w:rFonts w:ascii="Times New Roman" w:hAnsi="Times New Roman"/>
          <w:sz w:val="24"/>
          <w:szCs w:val="24"/>
        </w:rPr>
        <w:t xml:space="preserve">предметную неделю с </w:t>
      </w:r>
      <w:r w:rsidR="003A3331">
        <w:rPr>
          <w:rFonts w:ascii="Times New Roman" w:hAnsi="Times New Roman"/>
          <w:sz w:val="24"/>
          <w:szCs w:val="24"/>
        </w:rPr>
        <w:t>17 по 2</w:t>
      </w:r>
      <w:r w:rsidR="00A567F6" w:rsidRPr="00A567F6">
        <w:rPr>
          <w:rFonts w:ascii="Times New Roman" w:hAnsi="Times New Roman"/>
          <w:sz w:val="24"/>
          <w:szCs w:val="24"/>
        </w:rPr>
        <w:t>1 марта</w:t>
      </w:r>
      <w:r w:rsidR="003A3331">
        <w:rPr>
          <w:rFonts w:ascii="Times New Roman" w:hAnsi="Times New Roman"/>
          <w:sz w:val="24"/>
          <w:szCs w:val="24"/>
        </w:rPr>
        <w:t xml:space="preserve"> 2025</w:t>
      </w:r>
      <w:r w:rsidRPr="00A567F6">
        <w:rPr>
          <w:rFonts w:ascii="Times New Roman" w:hAnsi="Times New Roman"/>
          <w:sz w:val="24"/>
          <w:szCs w:val="24"/>
        </w:rPr>
        <w:t xml:space="preserve"> года.  План предметной недели </w:t>
      </w:r>
      <w:proofErr w:type="gramStart"/>
      <w:r w:rsidR="00080634" w:rsidRPr="00A567F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080634" w:rsidRPr="00A567F6">
        <w:rPr>
          <w:rFonts w:ascii="Times New Roman" w:hAnsi="Times New Roman"/>
          <w:sz w:val="24"/>
          <w:szCs w:val="24"/>
        </w:rPr>
        <w:t xml:space="preserve"> цикла </w:t>
      </w:r>
      <w:r w:rsidRPr="00A567F6">
        <w:rPr>
          <w:rFonts w:ascii="Times New Roman" w:hAnsi="Times New Roman"/>
          <w:sz w:val="24"/>
          <w:szCs w:val="24"/>
        </w:rPr>
        <w:t xml:space="preserve">утвердить. </w:t>
      </w:r>
    </w:p>
    <w:p w:rsidR="00F81DAF" w:rsidRPr="00A567F6" w:rsidRDefault="00080634" w:rsidP="00F81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7F6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80634" w:rsidRPr="00A567F6" w:rsidRDefault="00C44603" w:rsidP="00F81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080634" w:rsidRPr="00A567F6">
        <w:rPr>
          <w:rFonts w:ascii="Times New Roman" w:hAnsi="Times New Roman"/>
          <w:sz w:val="24"/>
          <w:szCs w:val="24"/>
        </w:rPr>
        <w:t xml:space="preserve"> Секретарь:        </w:t>
      </w:r>
      <w:r w:rsidR="00F81DAF" w:rsidRPr="00A567F6">
        <w:rPr>
          <w:rFonts w:ascii="Times New Roman" w:hAnsi="Times New Roman"/>
          <w:sz w:val="24"/>
          <w:szCs w:val="24"/>
        </w:rPr>
        <w:t xml:space="preserve">    </w:t>
      </w:r>
      <w:r w:rsidR="00080634" w:rsidRPr="00A56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CE0">
        <w:rPr>
          <w:rFonts w:ascii="Times New Roman" w:hAnsi="Times New Roman"/>
          <w:sz w:val="24"/>
          <w:szCs w:val="24"/>
        </w:rPr>
        <w:t>Вайхель</w:t>
      </w:r>
      <w:proofErr w:type="spellEnd"/>
      <w:r w:rsidR="00A54CE0">
        <w:rPr>
          <w:rFonts w:ascii="Times New Roman" w:hAnsi="Times New Roman"/>
          <w:sz w:val="24"/>
          <w:szCs w:val="24"/>
        </w:rPr>
        <w:t xml:space="preserve"> Е.Н.</w:t>
      </w:r>
    </w:p>
    <w:p w:rsidR="00080634" w:rsidRPr="00A567F6" w:rsidRDefault="00F81DAF" w:rsidP="00F81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7F6">
        <w:rPr>
          <w:rFonts w:ascii="Times New Roman" w:hAnsi="Times New Roman"/>
          <w:sz w:val="24"/>
          <w:szCs w:val="24"/>
        </w:rPr>
        <w:t xml:space="preserve">     </w:t>
      </w:r>
      <w:r w:rsidR="00C4460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A567F6">
        <w:rPr>
          <w:rFonts w:ascii="Times New Roman" w:hAnsi="Times New Roman"/>
          <w:sz w:val="24"/>
          <w:szCs w:val="24"/>
        </w:rPr>
        <w:t xml:space="preserve">  </w:t>
      </w:r>
      <w:r w:rsidR="00080634" w:rsidRPr="00A567F6">
        <w:rPr>
          <w:rFonts w:ascii="Times New Roman" w:hAnsi="Times New Roman"/>
          <w:sz w:val="24"/>
          <w:szCs w:val="24"/>
        </w:rPr>
        <w:t xml:space="preserve"> Председатель:    </w:t>
      </w:r>
      <w:r w:rsidRPr="00A567F6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80634" w:rsidRPr="00A567F6">
        <w:rPr>
          <w:rFonts w:ascii="Times New Roman" w:hAnsi="Times New Roman"/>
          <w:sz w:val="24"/>
          <w:szCs w:val="24"/>
        </w:rPr>
        <w:t>Колчева</w:t>
      </w:r>
      <w:proofErr w:type="spellEnd"/>
      <w:r w:rsidR="00080634" w:rsidRPr="00A567F6">
        <w:rPr>
          <w:rFonts w:ascii="Times New Roman" w:hAnsi="Times New Roman"/>
          <w:sz w:val="24"/>
          <w:szCs w:val="24"/>
        </w:rPr>
        <w:t xml:space="preserve"> О.В.</w:t>
      </w:r>
    </w:p>
    <w:p w:rsidR="009B04D7" w:rsidRPr="001B60B4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B04D7" w:rsidRPr="001B60B4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B04D7" w:rsidRPr="001B60B4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B04D7" w:rsidRPr="001B60B4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B04D7" w:rsidRPr="001B60B4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B04D7" w:rsidRDefault="009B04D7" w:rsidP="00D20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1D1" w:rsidRDefault="00B721D1"/>
    <w:sectPr w:rsidR="00B721D1" w:rsidSect="00B7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908"/>
    <w:multiLevelType w:val="multilevel"/>
    <w:tmpl w:val="F70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10DA8"/>
    <w:multiLevelType w:val="hybridMultilevel"/>
    <w:tmpl w:val="3B02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97DDF"/>
    <w:multiLevelType w:val="multilevel"/>
    <w:tmpl w:val="5C4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76820"/>
    <w:multiLevelType w:val="hybridMultilevel"/>
    <w:tmpl w:val="9FBA4EDA"/>
    <w:lvl w:ilvl="0" w:tplc="94761CC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E72"/>
    <w:rsid w:val="00080634"/>
    <w:rsid w:val="00107FC7"/>
    <w:rsid w:val="00190839"/>
    <w:rsid w:val="001A7CD3"/>
    <w:rsid w:val="001B60B4"/>
    <w:rsid w:val="001E5E72"/>
    <w:rsid w:val="002C4D82"/>
    <w:rsid w:val="00320F06"/>
    <w:rsid w:val="00334EAE"/>
    <w:rsid w:val="00340173"/>
    <w:rsid w:val="003A3331"/>
    <w:rsid w:val="003D7F4A"/>
    <w:rsid w:val="00411908"/>
    <w:rsid w:val="0042734E"/>
    <w:rsid w:val="004309BB"/>
    <w:rsid w:val="00441614"/>
    <w:rsid w:val="00473ADC"/>
    <w:rsid w:val="00543295"/>
    <w:rsid w:val="00573258"/>
    <w:rsid w:val="005C05A5"/>
    <w:rsid w:val="0061425F"/>
    <w:rsid w:val="00652D2E"/>
    <w:rsid w:val="006D56AB"/>
    <w:rsid w:val="007862E7"/>
    <w:rsid w:val="00793868"/>
    <w:rsid w:val="008041A8"/>
    <w:rsid w:val="008632F2"/>
    <w:rsid w:val="00896B59"/>
    <w:rsid w:val="008D3626"/>
    <w:rsid w:val="0097746B"/>
    <w:rsid w:val="009B04D7"/>
    <w:rsid w:val="00A54CE0"/>
    <w:rsid w:val="00A567F6"/>
    <w:rsid w:val="00A76D21"/>
    <w:rsid w:val="00B721D1"/>
    <w:rsid w:val="00BA57EA"/>
    <w:rsid w:val="00C2147B"/>
    <w:rsid w:val="00C44603"/>
    <w:rsid w:val="00C773D0"/>
    <w:rsid w:val="00CF4915"/>
    <w:rsid w:val="00D20E79"/>
    <w:rsid w:val="00D609D3"/>
    <w:rsid w:val="00DC7640"/>
    <w:rsid w:val="00E355FD"/>
    <w:rsid w:val="00E558C9"/>
    <w:rsid w:val="00EC5BF2"/>
    <w:rsid w:val="00F070AC"/>
    <w:rsid w:val="00F221EB"/>
    <w:rsid w:val="00F472AE"/>
    <w:rsid w:val="00F6782D"/>
    <w:rsid w:val="00F81DAF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1E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E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E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5E72"/>
  </w:style>
  <w:style w:type="character" w:customStyle="1" w:styleId="c1">
    <w:name w:val="c1"/>
    <w:basedOn w:val="a0"/>
    <w:rsid w:val="001E5E72"/>
  </w:style>
  <w:style w:type="paragraph" w:styleId="a3">
    <w:name w:val="List Paragraph"/>
    <w:basedOn w:val="a"/>
    <w:uiPriority w:val="34"/>
    <w:qFormat/>
    <w:rsid w:val="001E5E72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1E5E72"/>
    <w:pPr>
      <w:spacing w:after="120"/>
    </w:pPr>
    <w:rPr>
      <w:rFonts w:ascii="Cambria" w:eastAsia="Times New Roman" w:hAnsi="Cambria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5E72"/>
    <w:rPr>
      <w:rFonts w:ascii="Cambria" w:eastAsia="Times New Roman" w:hAnsi="Cambria" w:cs="Times New Roman"/>
      <w:lang w:eastAsia="ru-RU"/>
    </w:rPr>
  </w:style>
  <w:style w:type="table" w:styleId="a6">
    <w:name w:val="Table Grid"/>
    <w:basedOn w:val="a1"/>
    <w:uiPriority w:val="39"/>
    <w:rsid w:val="007862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0E79"/>
  </w:style>
  <w:style w:type="paragraph" w:styleId="a7">
    <w:name w:val="Balloon Text"/>
    <w:basedOn w:val="a"/>
    <w:link w:val="a8"/>
    <w:uiPriority w:val="99"/>
    <w:semiHidden/>
    <w:unhideWhenUsed/>
    <w:rsid w:val="009B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7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2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7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uspu.ru/bitstream/uspu/17235/2/2022Zaev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ar.uspu.ru/bitstream/uspu/17235/2/2022Zae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r.uspu.ru/bitstream/uspu/17235/2/2022Zaev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17235/2/2022Zae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2</cp:lastModifiedBy>
  <cp:revision>46</cp:revision>
  <dcterms:created xsi:type="dcterms:W3CDTF">2022-03-13T06:34:00Z</dcterms:created>
  <dcterms:modified xsi:type="dcterms:W3CDTF">2025-06-04T02:28:00Z</dcterms:modified>
</cp:coreProperties>
</file>